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91" w:rsidRPr="00CF128F" w:rsidRDefault="002D3491" w:rsidP="002D3491">
      <w:pPr>
        <w:jc w:val="center"/>
        <w:rPr>
          <w:rFonts w:ascii="方正小标宋简体" w:eastAsia="方正小标宋简体" w:hAnsi="华文中宋"/>
          <w:color w:val="FF0000"/>
          <w:spacing w:val="140"/>
          <w:w w:val="80"/>
          <w:kern w:val="84"/>
          <w:sz w:val="84"/>
          <w:szCs w:val="84"/>
        </w:rPr>
      </w:pPr>
      <w:r w:rsidRPr="007A4D18">
        <w:rPr>
          <w:rFonts w:ascii="方正小标宋简体" w:eastAsia="方正小标宋简体" w:hint="eastAsia"/>
          <w:bCs/>
          <w:color w:val="FF0000"/>
          <w:spacing w:val="120"/>
          <w:w w:val="90"/>
          <w:sz w:val="90"/>
          <w:szCs w:val="90"/>
        </w:rPr>
        <w:t>淮阴师范学院文</w:t>
      </w:r>
      <w:r w:rsidRPr="007A4D18">
        <w:rPr>
          <w:rFonts w:ascii="方正小标宋简体" w:eastAsia="方正小标宋简体" w:hint="eastAsia"/>
          <w:bCs/>
          <w:color w:val="FF0000"/>
          <w:w w:val="90"/>
          <w:sz w:val="90"/>
          <w:szCs w:val="90"/>
        </w:rPr>
        <w:t>件</w:t>
      </w:r>
    </w:p>
    <w:p w:rsidR="002D3491" w:rsidRPr="001C5483" w:rsidRDefault="002D3491" w:rsidP="002D3491">
      <w:pPr>
        <w:wordWrap w:val="0"/>
        <w:spacing w:line="400" w:lineRule="exact"/>
        <w:ind w:firstLine="420"/>
        <w:jc w:val="right"/>
        <w:rPr>
          <w:rFonts w:ascii="宋体" w:hAnsi="宋体"/>
          <w:color w:val="000000"/>
          <w:szCs w:val="32"/>
        </w:rPr>
      </w:pPr>
      <w:r>
        <w:rPr>
          <w:rFonts w:hint="eastAsia"/>
          <w:color w:val="000000"/>
          <w:szCs w:val="32"/>
        </w:rPr>
        <w:t xml:space="preserve">  </w:t>
      </w:r>
    </w:p>
    <w:p w:rsidR="002D3491" w:rsidRDefault="002D3491" w:rsidP="002D3491">
      <w:pPr>
        <w:jc w:val="center"/>
        <w:rPr>
          <w:rFonts w:ascii="仿宋_GB2312" w:eastAsia="仿宋_GB2312" w:hAnsi="仿宋"/>
          <w:sz w:val="32"/>
          <w:szCs w:val="32"/>
        </w:rPr>
      </w:pPr>
      <w:bookmarkStart w:id="0" w:name="文件编号"/>
      <w:proofErr w:type="gramStart"/>
      <w:r>
        <w:rPr>
          <w:rFonts w:ascii="仿宋_GB2312" w:eastAsia="仿宋_GB2312" w:hAnsi="仿宋" w:hint="eastAsia"/>
          <w:sz w:val="32"/>
          <w:szCs w:val="32"/>
        </w:rPr>
        <w:t>淮师办</w:t>
      </w:r>
      <w:proofErr w:type="gramEnd"/>
      <w:r>
        <w:rPr>
          <w:rFonts w:ascii="仿宋_GB2312" w:eastAsia="仿宋_GB2312" w:hAnsi="仿宋" w:hint="eastAsia"/>
          <w:sz w:val="32"/>
          <w:szCs w:val="32"/>
        </w:rPr>
        <w:t>〔</w:t>
      </w:r>
      <w:r>
        <w:rPr>
          <w:rFonts w:ascii="仿宋_GB2312" w:eastAsia="仿宋_GB2312" w:hAnsi="仿宋"/>
          <w:sz w:val="32"/>
          <w:szCs w:val="32"/>
        </w:rPr>
        <w:t>201</w:t>
      </w:r>
      <w:r w:rsidR="009B28AB">
        <w:rPr>
          <w:rFonts w:ascii="仿宋_GB2312" w:eastAsia="仿宋_GB2312" w:hAnsi="仿宋" w:hint="eastAsia"/>
          <w:sz w:val="32"/>
          <w:szCs w:val="32"/>
        </w:rPr>
        <w:t>7</w:t>
      </w:r>
      <w:r>
        <w:rPr>
          <w:rFonts w:ascii="仿宋_GB2312" w:eastAsia="仿宋_GB2312" w:hAnsi="仿宋"/>
          <w:sz w:val="32"/>
          <w:szCs w:val="32"/>
        </w:rPr>
        <w:t>〕</w:t>
      </w:r>
      <w:r w:rsidR="009B28AB">
        <w:rPr>
          <w:rFonts w:ascii="仿宋_GB2312" w:eastAsia="仿宋_GB2312" w:hAnsi="仿宋" w:hint="eastAsia"/>
          <w:sz w:val="32"/>
          <w:szCs w:val="32"/>
        </w:rPr>
        <w:t xml:space="preserve"> </w:t>
      </w:r>
      <w:r>
        <w:rPr>
          <w:rFonts w:ascii="仿宋_GB2312" w:eastAsia="仿宋_GB2312" w:hAnsi="仿宋"/>
          <w:sz w:val="32"/>
          <w:szCs w:val="32"/>
        </w:rPr>
        <w:t>号</w:t>
      </w:r>
      <w:bookmarkEnd w:id="0"/>
    </w:p>
    <w:p w:rsidR="002D3491" w:rsidRDefault="00011F0D" w:rsidP="002D3491">
      <w:r>
        <w:rPr>
          <w:noProof/>
        </w:rPr>
        <w:pict>
          <v:shapetype id="_x0000_t32" coordsize="21600,21600" o:spt="32" o:oned="t" path="m,l21600,21600e" filled="f">
            <v:path arrowok="t" fillok="f" o:connecttype="none"/>
            <o:lock v:ext="edit" shapetype="t"/>
          </v:shapetype>
          <v:shape id="_x0000_s1026" type="#_x0000_t32" style="position:absolute;left:0;text-align:left;margin-left:3.6pt;margin-top:9.75pt;width:444.55pt;height:0;z-index:251660288" o:connectortype="straight" strokecolor="red" strokeweight="3pt"/>
        </w:pict>
      </w:r>
    </w:p>
    <w:p w:rsidR="002D3491" w:rsidRDefault="002D3491" w:rsidP="002D3491"/>
    <w:p w:rsidR="002D3491" w:rsidRDefault="002D3491" w:rsidP="002D3491"/>
    <w:p w:rsidR="002D3491" w:rsidRDefault="002D3491" w:rsidP="002D3491">
      <w:pPr>
        <w:spacing w:line="560" w:lineRule="exact"/>
        <w:jc w:val="center"/>
        <w:rPr>
          <w:rFonts w:ascii="方正小标宋简体" w:eastAsia="方正小标宋简体" w:hAnsi="华文仿宋"/>
          <w:sz w:val="44"/>
          <w:szCs w:val="44"/>
        </w:rPr>
      </w:pPr>
      <w:bookmarkStart w:id="1" w:name="文件标题"/>
      <w:r>
        <w:rPr>
          <w:rFonts w:ascii="方正小标宋简体" w:eastAsia="方正小标宋简体" w:hAnsi="华文仿宋" w:hint="eastAsia"/>
          <w:sz w:val="44"/>
          <w:szCs w:val="44"/>
        </w:rPr>
        <w:t>关于组织</w:t>
      </w:r>
      <w:r>
        <w:rPr>
          <w:rFonts w:ascii="方正小标宋简体" w:eastAsia="方正小标宋简体" w:hAnsi="华文仿宋"/>
          <w:sz w:val="44"/>
          <w:szCs w:val="44"/>
        </w:rPr>
        <w:t>201</w:t>
      </w:r>
      <w:r>
        <w:rPr>
          <w:rFonts w:ascii="方正小标宋简体" w:eastAsia="方正小标宋简体" w:hAnsi="华文仿宋" w:hint="eastAsia"/>
          <w:sz w:val="44"/>
          <w:szCs w:val="44"/>
        </w:rPr>
        <w:t>8</w:t>
      </w:r>
      <w:r>
        <w:rPr>
          <w:rFonts w:ascii="方正小标宋简体" w:eastAsia="方正小标宋简体" w:hAnsi="华文仿宋"/>
          <w:sz w:val="44"/>
          <w:szCs w:val="44"/>
        </w:rPr>
        <w:t>届毕业生参加江苏省</w:t>
      </w:r>
    </w:p>
    <w:p w:rsidR="002D3491" w:rsidRPr="00CC22D9" w:rsidRDefault="002D3491" w:rsidP="002D3491">
      <w:pPr>
        <w:spacing w:line="560" w:lineRule="exact"/>
        <w:jc w:val="center"/>
        <w:rPr>
          <w:rFonts w:ascii="方正小标宋简体" w:eastAsia="方正小标宋简体" w:hAnsi="华文仿宋"/>
          <w:sz w:val="44"/>
          <w:szCs w:val="44"/>
        </w:rPr>
      </w:pPr>
      <w:r>
        <w:rPr>
          <w:rFonts w:ascii="方正小标宋简体" w:eastAsia="方正小标宋简体" w:hAnsi="华文仿宋"/>
          <w:sz w:val="44"/>
          <w:szCs w:val="44"/>
        </w:rPr>
        <w:t>第</w:t>
      </w:r>
      <w:r>
        <w:rPr>
          <w:rFonts w:ascii="方正小标宋简体" w:eastAsia="方正小标宋简体" w:hAnsi="华文仿宋" w:hint="eastAsia"/>
          <w:sz w:val="44"/>
          <w:szCs w:val="44"/>
        </w:rPr>
        <w:t>七</w:t>
      </w:r>
      <w:r>
        <w:rPr>
          <w:rFonts w:ascii="方正小标宋简体" w:eastAsia="方正小标宋简体" w:hAnsi="华文仿宋"/>
          <w:sz w:val="44"/>
          <w:szCs w:val="44"/>
        </w:rPr>
        <w:t>届大学生就创业知识竞赛的通知</w:t>
      </w:r>
      <w:bookmarkEnd w:id="1"/>
    </w:p>
    <w:p w:rsidR="002D3491" w:rsidRPr="002656E2" w:rsidRDefault="002D3491" w:rsidP="002D3491">
      <w:pPr>
        <w:spacing w:line="560" w:lineRule="exact"/>
        <w:jc w:val="center"/>
        <w:rPr>
          <w:rFonts w:ascii="仿宋_GB2312" w:eastAsia="仿宋_GB2312"/>
          <w:color w:val="000000"/>
          <w:sz w:val="28"/>
        </w:rPr>
      </w:pPr>
    </w:p>
    <w:p w:rsidR="002D3491" w:rsidRPr="00911436" w:rsidRDefault="002D3491" w:rsidP="002D3491">
      <w:pPr>
        <w:spacing w:line="560" w:lineRule="exact"/>
        <w:rPr>
          <w:rFonts w:ascii="仿宋_GB2312" w:eastAsia="仿宋_GB2312" w:hAnsi="宋体"/>
          <w:bCs/>
          <w:sz w:val="32"/>
          <w:szCs w:val="44"/>
        </w:rPr>
      </w:pPr>
      <w:r>
        <w:rPr>
          <w:rFonts w:ascii="仿宋_GB2312" w:eastAsia="仿宋_GB2312" w:hAnsi="宋体" w:hint="eastAsia"/>
          <w:bCs/>
          <w:sz w:val="32"/>
          <w:szCs w:val="44"/>
        </w:rPr>
        <w:t>各学院</w:t>
      </w:r>
      <w:r w:rsidRPr="00911436">
        <w:rPr>
          <w:rFonts w:ascii="仿宋_GB2312" w:eastAsia="仿宋_GB2312" w:hAnsi="宋体" w:hint="eastAsia"/>
          <w:bCs/>
          <w:sz w:val="32"/>
          <w:szCs w:val="44"/>
        </w:rPr>
        <w:t>：</w:t>
      </w:r>
    </w:p>
    <w:p w:rsidR="002D3491" w:rsidRPr="00911436" w:rsidRDefault="002D3491" w:rsidP="002D3491">
      <w:pPr>
        <w:spacing w:line="560" w:lineRule="exact"/>
        <w:ind w:firstLineChars="200" w:firstLine="640"/>
        <w:rPr>
          <w:rFonts w:ascii="仿宋_GB2312" w:eastAsia="仿宋_GB2312" w:hAnsi="宋体"/>
          <w:bCs/>
          <w:sz w:val="32"/>
          <w:szCs w:val="44"/>
        </w:rPr>
      </w:pPr>
      <w:r w:rsidRPr="00911436">
        <w:rPr>
          <w:rFonts w:ascii="仿宋_GB2312" w:eastAsia="仿宋_GB2312" w:hAnsi="宋体"/>
          <w:bCs/>
          <w:sz w:val="32"/>
          <w:szCs w:val="44"/>
        </w:rPr>
        <w:t>为全面宣传国家和</w:t>
      </w:r>
      <w:r w:rsidRPr="00911436">
        <w:rPr>
          <w:rFonts w:ascii="仿宋_GB2312" w:eastAsia="仿宋_GB2312" w:hAnsi="宋体" w:hint="eastAsia"/>
          <w:bCs/>
          <w:sz w:val="32"/>
          <w:szCs w:val="44"/>
        </w:rPr>
        <w:t>江苏</w:t>
      </w:r>
      <w:r w:rsidRPr="00911436">
        <w:rPr>
          <w:rFonts w:ascii="仿宋_GB2312" w:eastAsia="仿宋_GB2312" w:hAnsi="宋体"/>
          <w:bCs/>
          <w:sz w:val="32"/>
          <w:szCs w:val="44"/>
        </w:rPr>
        <w:t>省关于高校毕业生就业、创业等政策法规</w:t>
      </w:r>
      <w:r w:rsidRPr="00911436">
        <w:rPr>
          <w:rFonts w:ascii="仿宋_GB2312" w:eastAsia="仿宋_GB2312" w:hAnsi="宋体" w:hint="eastAsia"/>
          <w:bCs/>
          <w:sz w:val="32"/>
          <w:szCs w:val="44"/>
        </w:rPr>
        <w:t>，普及就业、创业相关知识，根据《</w:t>
      </w:r>
      <w:r w:rsidRPr="00F47448">
        <w:rPr>
          <w:rFonts w:ascii="仿宋_GB2312" w:eastAsia="仿宋_GB2312" w:hAnsi="宋体" w:hint="eastAsia"/>
          <w:bCs/>
          <w:sz w:val="32"/>
          <w:szCs w:val="44"/>
        </w:rPr>
        <w:t>省教育厅办公室关于举办江苏省第</w:t>
      </w:r>
      <w:r>
        <w:rPr>
          <w:rFonts w:ascii="仿宋_GB2312" w:eastAsia="仿宋_GB2312" w:hAnsi="宋体" w:hint="eastAsia"/>
          <w:bCs/>
          <w:sz w:val="32"/>
          <w:szCs w:val="44"/>
        </w:rPr>
        <w:t>七</w:t>
      </w:r>
      <w:r w:rsidRPr="00F47448">
        <w:rPr>
          <w:rFonts w:ascii="仿宋_GB2312" w:eastAsia="仿宋_GB2312" w:hAnsi="宋体" w:hint="eastAsia"/>
          <w:bCs/>
          <w:sz w:val="32"/>
          <w:szCs w:val="44"/>
        </w:rPr>
        <w:t>届大学生就业创业知识竞赛的通知</w:t>
      </w:r>
      <w:r w:rsidRPr="00911436">
        <w:rPr>
          <w:rFonts w:ascii="仿宋_GB2312" w:eastAsia="仿宋_GB2312" w:hAnsi="宋体" w:hint="eastAsia"/>
          <w:bCs/>
          <w:sz w:val="32"/>
          <w:szCs w:val="44"/>
        </w:rPr>
        <w:t>》（</w:t>
      </w:r>
      <w:proofErr w:type="gramStart"/>
      <w:r w:rsidRPr="00F47448">
        <w:rPr>
          <w:rFonts w:ascii="仿宋_GB2312" w:eastAsia="仿宋_GB2312" w:hAnsi="宋体" w:hint="eastAsia"/>
          <w:bCs/>
          <w:sz w:val="32"/>
          <w:szCs w:val="44"/>
        </w:rPr>
        <w:t>苏教办指</w:t>
      </w:r>
      <w:proofErr w:type="gramEnd"/>
      <w:r w:rsidRPr="00F47448">
        <w:rPr>
          <w:rFonts w:ascii="仿宋_GB2312" w:eastAsia="仿宋_GB2312" w:hAnsi="宋体" w:hint="eastAsia"/>
          <w:bCs/>
          <w:sz w:val="32"/>
          <w:szCs w:val="44"/>
        </w:rPr>
        <w:t>〔</w:t>
      </w:r>
      <w:r w:rsidRPr="00F47448">
        <w:rPr>
          <w:rFonts w:ascii="仿宋_GB2312" w:eastAsia="仿宋_GB2312" w:hAnsi="宋体"/>
          <w:bCs/>
          <w:sz w:val="32"/>
          <w:szCs w:val="44"/>
        </w:rPr>
        <w:t>201</w:t>
      </w:r>
      <w:r>
        <w:rPr>
          <w:rFonts w:ascii="仿宋_GB2312" w:eastAsia="仿宋_GB2312" w:hAnsi="宋体" w:hint="eastAsia"/>
          <w:bCs/>
          <w:sz w:val="32"/>
          <w:szCs w:val="44"/>
        </w:rPr>
        <w:t>7</w:t>
      </w:r>
      <w:r w:rsidRPr="00F47448">
        <w:rPr>
          <w:rFonts w:ascii="仿宋_GB2312" w:eastAsia="仿宋_GB2312" w:hAnsi="宋体" w:hint="eastAsia"/>
          <w:bCs/>
          <w:sz w:val="32"/>
          <w:szCs w:val="44"/>
        </w:rPr>
        <w:t>〕</w:t>
      </w:r>
      <w:r>
        <w:rPr>
          <w:rFonts w:ascii="仿宋_GB2312" w:eastAsia="仿宋_GB2312" w:hAnsi="宋体" w:hint="eastAsia"/>
          <w:bCs/>
          <w:sz w:val="32"/>
          <w:szCs w:val="44"/>
        </w:rPr>
        <w:t>4</w:t>
      </w:r>
      <w:r w:rsidRPr="00F47448">
        <w:rPr>
          <w:rFonts w:ascii="仿宋_GB2312" w:eastAsia="仿宋_GB2312" w:hAnsi="宋体" w:hint="eastAsia"/>
          <w:bCs/>
          <w:sz w:val="32"/>
          <w:szCs w:val="44"/>
        </w:rPr>
        <w:t>号</w:t>
      </w:r>
      <w:r w:rsidRPr="00911436">
        <w:rPr>
          <w:rFonts w:ascii="仿宋_GB2312" w:eastAsia="仿宋_GB2312" w:hAnsi="宋体" w:hint="eastAsia"/>
          <w:bCs/>
          <w:sz w:val="32"/>
          <w:szCs w:val="44"/>
        </w:rPr>
        <w:t>）文件精神，学校</w:t>
      </w:r>
      <w:r w:rsidRPr="00911436">
        <w:rPr>
          <w:rFonts w:ascii="仿宋_GB2312" w:eastAsia="仿宋_GB2312" w:hAnsi="宋体"/>
          <w:bCs/>
          <w:sz w:val="32"/>
          <w:szCs w:val="44"/>
        </w:rPr>
        <w:t>决定</w:t>
      </w:r>
      <w:r w:rsidRPr="00911436">
        <w:rPr>
          <w:rFonts w:ascii="仿宋_GB2312" w:eastAsia="仿宋_GB2312" w:hAnsi="宋体" w:hint="eastAsia"/>
          <w:bCs/>
          <w:sz w:val="32"/>
          <w:szCs w:val="44"/>
        </w:rPr>
        <w:t>组织学生参加江苏省第</w:t>
      </w:r>
      <w:r>
        <w:rPr>
          <w:rFonts w:ascii="仿宋_GB2312" w:eastAsia="仿宋_GB2312" w:hAnsi="宋体" w:hint="eastAsia"/>
          <w:bCs/>
          <w:sz w:val="32"/>
          <w:szCs w:val="44"/>
        </w:rPr>
        <w:t>七</w:t>
      </w:r>
      <w:r w:rsidRPr="00911436">
        <w:rPr>
          <w:rFonts w:ascii="仿宋_GB2312" w:eastAsia="仿宋_GB2312" w:hAnsi="宋体" w:hint="eastAsia"/>
          <w:bCs/>
          <w:sz w:val="32"/>
          <w:szCs w:val="44"/>
        </w:rPr>
        <w:t>届</w:t>
      </w:r>
      <w:r w:rsidRPr="00911436">
        <w:rPr>
          <w:rFonts w:ascii="仿宋_GB2312" w:eastAsia="仿宋_GB2312" w:hAnsi="宋体"/>
          <w:bCs/>
          <w:sz w:val="32"/>
          <w:szCs w:val="44"/>
        </w:rPr>
        <w:t>大学生</w:t>
      </w:r>
      <w:r w:rsidRPr="00911436">
        <w:rPr>
          <w:rFonts w:ascii="仿宋_GB2312" w:eastAsia="仿宋_GB2312" w:hAnsi="宋体" w:hint="eastAsia"/>
          <w:bCs/>
          <w:sz w:val="32"/>
          <w:szCs w:val="44"/>
        </w:rPr>
        <w:t>就业、创业</w:t>
      </w:r>
      <w:r w:rsidRPr="00911436">
        <w:rPr>
          <w:rFonts w:ascii="仿宋_GB2312" w:eastAsia="仿宋_GB2312" w:hAnsi="宋体"/>
          <w:bCs/>
          <w:sz w:val="32"/>
          <w:szCs w:val="44"/>
        </w:rPr>
        <w:t>知识竞赛</w:t>
      </w:r>
      <w:r w:rsidRPr="00911436">
        <w:rPr>
          <w:rFonts w:ascii="仿宋_GB2312" w:eastAsia="仿宋_GB2312" w:hAnsi="宋体" w:hint="eastAsia"/>
          <w:bCs/>
          <w:sz w:val="32"/>
          <w:szCs w:val="44"/>
        </w:rPr>
        <w:t>。现将省教育厅文件转发给你们，请按照文件要求，组织201</w:t>
      </w:r>
      <w:r>
        <w:rPr>
          <w:rFonts w:ascii="仿宋_GB2312" w:eastAsia="仿宋_GB2312" w:hAnsi="宋体" w:hint="eastAsia"/>
          <w:bCs/>
          <w:sz w:val="32"/>
          <w:szCs w:val="44"/>
        </w:rPr>
        <w:t>8</w:t>
      </w:r>
      <w:r w:rsidRPr="00911436">
        <w:rPr>
          <w:rFonts w:ascii="仿宋_GB2312" w:eastAsia="仿宋_GB2312" w:hAnsi="宋体" w:hint="eastAsia"/>
          <w:bCs/>
          <w:sz w:val="32"/>
          <w:szCs w:val="44"/>
        </w:rPr>
        <w:t>届全体毕业生于6月底前完成参赛任务。</w:t>
      </w:r>
    </w:p>
    <w:p w:rsidR="002D3491" w:rsidRPr="00234E9A" w:rsidRDefault="002D3491" w:rsidP="002D3491">
      <w:pPr>
        <w:spacing w:line="560" w:lineRule="exact"/>
        <w:ind w:firstLineChars="200" w:firstLine="640"/>
        <w:rPr>
          <w:rFonts w:ascii="仿宋_GB2312" w:eastAsia="仿宋_GB2312" w:hAnsi="宋体"/>
          <w:bCs/>
          <w:sz w:val="32"/>
          <w:szCs w:val="44"/>
        </w:rPr>
      </w:pPr>
      <w:r w:rsidRPr="00911436">
        <w:rPr>
          <w:rFonts w:ascii="仿宋_GB2312" w:eastAsia="仿宋_GB2312" w:hAnsi="宋体" w:hint="eastAsia"/>
          <w:bCs/>
          <w:sz w:val="32"/>
          <w:szCs w:val="44"/>
        </w:rPr>
        <w:t>学</w:t>
      </w:r>
      <w:r w:rsidRPr="00234E9A">
        <w:rPr>
          <w:rFonts w:ascii="仿宋_GB2312" w:eastAsia="仿宋_GB2312" w:hAnsi="宋体" w:hint="eastAsia"/>
          <w:bCs/>
          <w:sz w:val="32"/>
          <w:szCs w:val="44"/>
        </w:rPr>
        <w:t>校成立竞赛工作领导小组，负责本赛事的领导工作，招生与就业处负责赛事的协调与日常工作。学生的参赛成绩将作为教师对该生</w:t>
      </w:r>
      <w:r>
        <w:rPr>
          <w:rFonts w:ascii="仿宋_GB2312" w:eastAsia="仿宋_GB2312" w:hAnsi="宋体" w:hint="eastAsia"/>
          <w:bCs/>
          <w:sz w:val="32"/>
          <w:szCs w:val="44"/>
        </w:rPr>
        <w:t>“</w:t>
      </w:r>
      <w:r w:rsidRPr="00234E9A">
        <w:rPr>
          <w:rFonts w:ascii="仿宋_GB2312" w:eastAsia="仿宋_GB2312" w:hAnsi="宋体" w:hint="eastAsia"/>
          <w:bCs/>
          <w:sz w:val="32"/>
          <w:szCs w:val="44"/>
        </w:rPr>
        <w:t>大学生就业指导</w:t>
      </w:r>
      <w:r>
        <w:rPr>
          <w:rFonts w:ascii="仿宋_GB2312" w:eastAsia="仿宋_GB2312" w:hAnsi="宋体" w:hint="eastAsia"/>
          <w:bCs/>
          <w:sz w:val="32"/>
          <w:szCs w:val="44"/>
        </w:rPr>
        <w:t>”</w:t>
      </w:r>
      <w:r w:rsidRPr="00234E9A">
        <w:rPr>
          <w:rFonts w:ascii="仿宋_GB2312" w:eastAsia="仿宋_GB2312" w:hAnsi="宋体" w:hint="eastAsia"/>
          <w:bCs/>
          <w:sz w:val="32"/>
          <w:szCs w:val="44"/>
        </w:rPr>
        <w:t>课程评分的主要依据之一，学生的参赛比例和参赛质量情况将作为各学院年终</w:t>
      </w:r>
      <w:r w:rsidRPr="00234E9A">
        <w:rPr>
          <w:rFonts w:ascii="仿宋_GB2312" w:eastAsia="仿宋_GB2312" w:hAnsi="宋体"/>
          <w:bCs/>
          <w:sz w:val="32"/>
          <w:szCs w:val="44"/>
        </w:rPr>
        <w:t>就</w:t>
      </w:r>
      <w:r w:rsidRPr="00234E9A">
        <w:rPr>
          <w:rFonts w:ascii="仿宋_GB2312" w:eastAsia="仿宋_GB2312" w:hAnsi="宋体" w:hint="eastAsia"/>
          <w:bCs/>
          <w:sz w:val="32"/>
          <w:szCs w:val="44"/>
        </w:rPr>
        <w:t>创业工作考核的依据指标之一。</w:t>
      </w:r>
    </w:p>
    <w:p w:rsidR="002D3491" w:rsidRPr="00234E9A" w:rsidRDefault="002D3491" w:rsidP="002D3491">
      <w:pPr>
        <w:spacing w:line="560" w:lineRule="exact"/>
        <w:ind w:firstLineChars="200" w:firstLine="640"/>
        <w:rPr>
          <w:rFonts w:ascii="仿宋_GB2312" w:eastAsia="仿宋_GB2312" w:hAnsi="宋体"/>
          <w:bCs/>
          <w:sz w:val="32"/>
          <w:szCs w:val="44"/>
        </w:rPr>
      </w:pPr>
      <w:r w:rsidRPr="00234E9A">
        <w:rPr>
          <w:rFonts w:ascii="仿宋_GB2312" w:eastAsia="仿宋_GB2312" w:hAnsi="宋体" w:hint="eastAsia"/>
          <w:bCs/>
          <w:sz w:val="32"/>
          <w:szCs w:val="44"/>
        </w:rPr>
        <w:t>特此通知</w:t>
      </w:r>
      <w:r>
        <w:rPr>
          <w:rFonts w:ascii="仿宋_GB2312" w:eastAsia="仿宋_GB2312" w:hAnsi="宋体" w:hint="eastAsia"/>
          <w:bCs/>
          <w:sz w:val="32"/>
          <w:szCs w:val="44"/>
        </w:rPr>
        <w:t>。</w:t>
      </w:r>
    </w:p>
    <w:p w:rsidR="002D3491" w:rsidRPr="00234E9A" w:rsidRDefault="002D3491" w:rsidP="002D3491">
      <w:pPr>
        <w:spacing w:line="600" w:lineRule="exact"/>
        <w:ind w:firstLineChars="200" w:firstLine="640"/>
        <w:rPr>
          <w:rFonts w:ascii="仿宋_GB2312" w:eastAsia="仿宋_GB2312" w:hAnsi="宋体"/>
          <w:bCs/>
          <w:sz w:val="32"/>
          <w:szCs w:val="44"/>
        </w:rPr>
      </w:pPr>
    </w:p>
    <w:p w:rsidR="002D3491" w:rsidRPr="00911436" w:rsidRDefault="002D3491" w:rsidP="002D3491">
      <w:pPr>
        <w:spacing w:line="600" w:lineRule="exact"/>
        <w:ind w:firstLineChars="200" w:firstLine="640"/>
        <w:rPr>
          <w:rFonts w:ascii="仿宋_GB2312" w:eastAsia="仿宋_GB2312" w:hAnsi="宋体"/>
          <w:bCs/>
          <w:sz w:val="32"/>
          <w:szCs w:val="44"/>
        </w:rPr>
      </w:pPr>
      <w:r w:rsidRPr="00911436">
        <w:rPr>
          <w:rFonts w:ascii="仿宋_GB2312" w:eastAsia="仿宋_GB2312" w:hAnsi="宋体" w:hint="eastAsia"/>
          <w:bCs/>
          <w:sz w:val="32"/>
          <w:szCs w:val="44"/>
        </w:rPr>
        <w:t>附件：</w:t>
      </w:r>
    </w:p>
    <w:p w:rsidR="002D3491" w:rsidRPr="00911436" w:rsidRDefault="002D3491" w:rsidP="002D3491">
      <w:pPr>
        <w:spacing w:line="600" w:lineRule="exact"/>
        <w:ind w:firstLineChars="200" w:firstLine="640"/>
        <w:rPr>
          <w:rFonts w:ascii="仿宋_GB2312" w:eastAsia="仿宋_GB2312" w:hAnsi="宋体"/>
          <w:bCs/>
          <w:sz w:val="32"/>
          <w:szCs w:val="44"/>
        </w:rPr>
      </w:pPr>
      <w:r w:rsidRPr="00911436">
        <w:rPr>
          <w:rFonts w:ascii="仿宋_GB2312" w:eastAsia="仿宋_GB2312" w:hAnsi="宋体" w:hint="eastAsia"/>
          <w:bCs/>
          <w:sz w:val="32"/>
          <w:szCs w:val="44"/>
        </w:rPr>
        <w:lastRenderedPageBreak/>
        <w:t>1．淮阴师范学院组织参加江苏省第</w:t>
      </w:r>
      <w:r>
        <w:rPr>
          <w:rFonts w:ascii="仿宋_GB2312" w:eastAsia="仿宋_GB2312" w:hAnsi="宋体" w:hint="eastAsia"/>
          <w:bCs/>
          <w:sz w:val="32"/>
          <w:szCs w:val="44"/>
        </w:rPr>
        <w:t>七</w:t>
      </w:r>
      <w:r w:rsidRPr="00911436">
        <w:rPr>
          <w:rFonts w:ascii="仿宋_GB2312" w:eastAsia="仿宋_GB2312" w:hAnsi="宋体" w:hint="eastAsia"/>
          <w:bCs/>
          <w:sz w:val="32"/>
          <w:szCs w:val="44"/>
        </w:rPr>
        <w:t>届大学生</w:t>
      </w:r>
      <w:r w:rsidRPr="00911436">
        <w:rPr>
          <w:rFonts w:ascii="仿宋_GB2312" w:eastAsia="仿宋_GB2312" w:hAnsi="宋体"/>
          <w:bCs/>
          <w:sz w:val="32"/>
          <w:szCs w:val="44"/>
        </w:rPr>
        <w:t>就业、创业</w:t>
      </w:r>
      <w:r w:rsidRPr="00911436">
        <w:rPr>
          <w:rFonts w:ascii="仿宋_GB2312" w:eastAsia="仿宋_GB2312" w:hAnsi="宋体" w:hint="eastAsia"/>
          <w:bCs/>
          <w:sz w:val="32"/>
          <w:szCs w:val="44"/>
        </w:rPr>
        <w:t>知识竞赛领导小组名单</w:t>
      </w:r>
    </w:p>
    <w:p w:rsidR="002D3491" w:rsidRPr="00911436" w:rsidRDefault="002D3491" w:rsidP="002D3491">
      <w:pPr>
        <w:spacing w:line="600" w:lineRule="exact"/>
        <w:ind w:firstLineChars="200" w:firstLine="640"/>
        <w:rPr>
          <w:rFonts w:ascii="仿宋_GB2312" w:eastAsia="仿宋_GB2312" w:hAnsi="宋体"/>
          <w:bCs/>
          <w:sz w:val="32"/>
          <w:szCs w:val="44"/>
        </w:rPr>
      </w:pPr>
      <w:r w:rsidRPr="00911436">
        <w:rPr>
          <w:rFonts w:ascii="仿宋_GB2312" w:eastAsia="仿宋_GB2312" w:hAnsi="宋体" w:hint="eastAsia"/>
          <w:bCs/>
          <w:sz w:val="32"/>
          <w:szCs w:val="44"/>
        </w:rPr>
        <w:t>2．省教育厅办公室关于举办江苏省第</w:t>
      </w:r>
      <w:r>
        <w:rPr>
          <w:rFonts w:ascii="仿宋_GB2312" w:eastAsia="仿宋_GB2312" w:hAnsi="宋体" w:hint="eastAsia"/>
          <w:bCs/>
          <w:sz w:val="32"/>
          <w:szCs w:val="44"/>
        </w:rPr>
        <w:t>七</w:t>
      </w:r>
      <w:r w:rsidRPr="00911436">
        <w:rPr>
          <w:rFonts w:ascii="仿宋_GB2312" w:eastAsia="仿宋_GB2312" w:hAnsi="宋体" w:hint="eastAsia"/>
          <w:bCs/>
          <w:sz w:val="32"/>
          <w:szCs w:val="44"/>
        </w:rPr>
        <w:t>届大学生就业创业知识竞赛的通知</w:t>
      </w:r>
    </w:p>
    <w:p w:rsidR="002D3491" w:rsidRDefault="002D3491" w:rsidP="002D3491">
      <w:pPr>
        <w:spacing w:line="600" w:lineRule="exact"/>
        <w:ind w:firstLineChars="200" w:firstLine="640"/>
        <w:rPr>
          <w:rFonts w:ascii="仿宋_GB2312" w:eastAsia="仿宋_GB2312" w:hAnsi="宋体"/>
          <w:bCs/>
          <w:sz w:val="32"/>
          <w:szCs w:val="44"/>
        </w:rPr>
      </w:pPr>
      <w:r w:rsidRPr="00911436">
        <w:rPr>
          <w:rFonts w:ascii="仿宋_GB2312" w:eastAsia="仿宋_GB2312" w:hAnsi="宋体" w:hint="eastAsia"/>
          <w:bCs/>
          <w:sz w:val="32"/>
          <w:szCs w:val="44"/>
        </w:rPr>
        <w:t>3．江苏省第</w:t>
      </w:r>
      <w:r>
        <w:rPr>
          <w:rFonts w:ascii="仿宋_GB2312" w:eastAsia="仿宋_GB2312" w:hAnsi="宋体" w:hint="eastAsia"/>
          <w:bCs/>
          <w:sz w:val="32"/>
          <w:szCs w:val="44"/>
        </w:rPr>
        <w:t>七</w:t>
      </w:r>
      <w:r w:rsidRPr="00911436">
        <w:rPr>
          <w:rFonts w:ascii="仿宋_GB2312" w:eastAsia="仿宋_GB2312" w:hAnsi="宋体" w:hint="eastAsia"/>
          <w:bCs/>
          <w:sz w:val="32"/>
          <w:szCs w:val="44"/>
        </w:rPr>
        <w:t>届大学生就业、创业知识竞赛试题及答案（另发）</w:t>
      </w:r>
    </w:p>
    <w:p w:rsidR="002D3491" w:rsidRDefault="002D3491" w:rsidP="002D3491">
      <w:pPr>
        <w:wordWrap w:val="0"/>
        <w:ind w:firstLineChars="200" w:firstLine="640"/>
        <w:jc w:val="right"/>
        <w:rPr>
          <w:rFonts w:ascii="仿宋_GB2312" w:eastAsia="仿宋_GB2312" w:hAnsi="宋体"/>
          <w:bCs/>
          <w:sz w:val="32"/>
          <w:szCs w:val="44"/>
        </w:rPr>
      </w:pPr>
    </w:p>
    <w:p w:rsidR="002D3491" w:rsidRDefault="002D3491" w:rsidP="002D3491">
      <w:pPr>
        <w:ind w:right="640" w:firstLineChars="200" w:firstLine="640"/>
        <w:jc w:val="center"/>
        <w:rPr>
          <w:rFonts w:ascii="仿宋_GB2312" w:eastAsia="仿宋_GB2312" w:hAnsi="宋体"/>
          <w:bCs/>
          <w:sz w:val="32"/>
          <w:szCs w:val="44"/>
        </w:rPr>
      </w:pPr>
      <w:r>
        <w:rPr>
          <w:rFonts w:ascii="仿宋_GB2312" w:eastAsia="仿宋_GB2312" w:hAnsi="宋体" w:hint="eastAsia"/>
          <w:bCs/>
          <w:sz w:val="32"/>
          <w:szCs w:val="44"/>
        </w:rPr>
        <w:t xml:space="preserve">                              淮阴师范学院      </w:t>
      </w:r>
    </w:p>
    <w:p w:rsidR="002D3491" w:rsidRPr="004F24FC" w:rsidRDefault="002D3491" w:rsidP="002D3491">
      <w:pPr>
        <w:wordWrap w:val="0"/>
        <w:ind w:firstLineChars="200" w:firstLine="640"/>
        <w:jc w:val="right"/>
        <w:rPr>
          <w:rFonts w:ascii="仿宋_GB2312" w:eastAsia="仿宋_GB2312" w:hAnsi="宋体"/>
          <w:bCs/>
          <w:sz w:val="32"/>
          <w:szCs w:val="44"/>
        </w:rPr>
      </w:pPr>
      <w:r>
        <w:rPr>
          <w:rFonts w:ascii="仿宋_GB2312" w:eastAsia="仿宋_GB2312" w:hAnsi="宋体" w:hint="eastAsia"/>
          <w:bCs/>
          <w:sz w:val="32"/>
          <w:szCs w:val="44"/>
        </w:rPr>
        <w:t>2017</w:t>
      </w:r>
      <w:r w:rsidRPr="004F24FC">
        <w:rPr>
          <w:rFonts w:ascii="仿宋_GB2312" w:eastAsia="仿宋_GB2312" w:hAnsi="宋体" w:hint="eastAsia"/>
          <w:bCs/>
          <w:sz w:val="32"/>
          <w:szCs w:val="44"/>
        </w:rPr>
        <w:t>年</w:t>
      </w:r>
      <w:r>
        <w:rPr>
          <w:rFonts w:ascii="仿宋_GB2312" w:eastAsia="仿宋_GB2312" w:hAnsi="宋体" w:hint="eastAsia"/>
          <w:bCs/>
          <w:sz w:val="32"/>
          <w:szCs w:val="44"/>
        </w:rPr>
        <w:t>5</w:t>
      </w:r>
      <w:r w:rsidRPr="004F24FC">
        <w:rPr>
          <w:rFonts w:ascii="仿宋_GB2312" w:eastAsia="仿宋_GB2312" w:hAnsi="宋体" w:hint="eastAsia"/>
          <w:bCs/>
          <w:sz w:val="32"/>
          <w:szCs w:val="44"/>
        </w:rPr>
        <w:t>月</w:t>
      </w:r>
      <w:r>
        <w:rPr>
          <w:rFonts w:ascii="仿宋_GB2312" w:eastAsia="仿宋_GB2312" w:hAnsi="宋体" w:hint="eastAsia"/>
          <w:bCs/>
          <w:sz w:val="32"/>
          <w:szCs w:val="44"/>
        </w:rPr>
        <w:t>8</w:t>
      </w:r>
      <w:r w:rsidRPr="004F24FC">
        <w:rPr>
          <w:rFonts w:ascii="仿宋_GB2312" w:eastAsia="仿宋_GB2312" w:hAnsi="宋体" w:hint="eastAsia"/>
          <w:bCs/>
          <w:sz w:val="32"/>
          <w:szCs w:val="44"/>
        </w:rPr>
        <w:t>日</w:t>
      </w:r>
      <w:r>
        <w:rPr>
          <w:rFonts w:ascii="仿宋_GB2312" w:eastAsia="仿宋_GB2312" w:hAnsi="宋体" w:hint="eastAsia"/>
          <w:bCs/>
          <w:sz w:val="32"/>
          <w:szCs w:val="44"/>
        </w:rPr>
        <w:t xml:space="preserve">     </w:t>
      </w:r>
    </w:p>
    <w:p w:rsidR="002D3491" w:rsidRPr="00E9190A" w:rsidRDefault="002D3491" w:rsidP="002D3491">
      <w:pPr>
        <w:widowControl/>
        <w:spacing w:line="400" w:lineRule="exact"/>
        <w:rPr>
          <w:rFonts w:ascii="黑体" w:eastAsia="黑体" w:hAnsi="仿宋" w:cs="宋体"/>
          <w:bCs/>
          <w:color w:val="000000"/>
          <w:kern w:val="0"/>
          <w:sz w:val="32"/>
          <w:szCs w:val="32"/>
        </w:rPr>
      </w:pPr>
      <w:r>
        <w:rPr>
          <w:rFonts w:ascii="黑体" w:eastAsia="黑体" w:hAnsi="仿宋" w:cs="宋体"/>
          <w:bCs/>
          <w:color w:val="000000"/>
          <w:kern w:val="0"/>
          <w:sz w:val="32"/>
          <w:szCs w:val="32"/>
        </w:rPr>
        <w:br w:type="page"/>
      </w:r>
      <w:r w:rsidRPr="00E9190A">
        <w:rPr>
          <w:rFonts w:ascii="黑体" w:eastAsia="黑体" w:hAnsi="仿宋" w:cs="宋体" w:hint="eastAsia"/>
          <w:bCs/>
          <w:color w:val="000000"/>
          <w:kern w:val="0"/>
          <w:sz w:val="32"/>
          <w:szCs w:val="32"/>
        </w:rPr>
        <w:lastRenderedPageBreak/>
        <w:t>附件1</w:t>
      </w:r>
    </w:p>
    <w:p w:rsidR="002D3491" w:rsidRDefault="002D3491" w:rsidP="002D3491">
      <w:pPr>
        <w:widowControl/>
        <w:spacing w:line="520" w:lineRule="exact"/>
        <w:rPr>
          <w:rFonts w:ascii="仿宋_GB2312" w:eastAsia="仿宋_GB2312" w:hAnsi="仿宋" w:cs="宋体"/>
          <w:bCs/>
          <w:color w:val="000000"/>
          <w:kern w:val="0"/>
          <w:sz w:val="28"/>
          <w:szCs w:val="28"/>
        </w:rPr>
      </w:pPr>
    </w:p>
    <w:p w:rsidR="002D3491" w:rsidRPr="00E9190A" w:rsidRDefault="002D3491" w:rsidP="002D3491">
      <w:pPr>
        <w:widowControl/>
        <w:jc w:val="center"/>
        <w:outlineLvl w:val="2"/>
        <w:rPr>
          <w:rFonts w:ascii="方正小标宋简体" w:eastAsia="方正小标宋简体" w:hAnsi="微软雅黑" w:cs="宋体"/>
          <w:color w:val="000000"/>
          <w:kern w:val="0"/>
          <w:sz w:val="36"/>
          <w:szCs w:val="36"/>
        </w:rPr>
      </w:pPr>
      <w:r w:rsidRPr="00E9190A">
        <w:rPr>
          <w:rFonts w:ascii="方正小标宋简体" w:eastAsia="方正小标宋简体" w:hAnsi="微软雅黑" w:cs="宋体" w:hint="eastAsia"/>
          <w:color w:val="000000"/>
          <w:kern w:val="0"/>
          <w:sz w:val="36"/>
          <w:szCs w:val="36"/>
        </w:rPr>
        <w:t>淮阴师范学院组织参加江苏省第</w:t>
      </w:r>
      <w:r>
        <w:rPr>
          <w:rFonts w:ascii="方正小标宋简体" w:eastAsia="方正小标宋简体" w:hAnsi="微软雅黑" w:cs="宋体" w:hint="eastAsia"/>
          <w:color w:val="000000"/>
          <w:kern w:val="0"/>
          <w:sz w:val="36"/>
          <w:szCs w:val="36"/>
        </w:rPr>
        <w:t>七</w:t>
      </w:r>
      <w:r w:rsidRPr="00E9190A">
        <w:rPr>
          <w:rFonts w:ascii="方正小标宋简体" w:eastAsia="方正小标宋简体" w:hAnsi="微软雅黑" w:cs="宋体" w:hint="eastAsia"/>
          <w:color w:val="000000"/>
          <w:kern w:val="0"/>
          <w:sz w:val="36"/>
          <w:szCs w:val="36"/>
        </w:rPr>
        <w:t>届大学生</w:t>
      </w:r>
    </w:p>
    <w:p w:rsidR="002D3491" w:rsidRPr="00E9190A" w:rsidRDefault="002D3491" w:rsidP="002D3491">
      <w:pPr>
        <w:widowControl/>
        <w:jc w:val="center"/>
        <w:outlineLvl w:val="2"/>
        <w:rPr>
          <w:rFonts w:ascii="方正小标宋简体" w:eastAsia="方正小标宋简体" w:hAnsi="微软雅黑" w:cs="宋体"/>
          <w:color w:val="000000"/>
          <w:kern w:val="0"/>
          <w:sz w:val="36"/>
          <w:szCs w:val="36"/>
        </w:rPr>
      </w:pPr>
      <w:r w:rsidRPr="00E9190A">
        <w:rPr>
          <w:rFonts w:ascii="方正小标宋简体" w:eastAsia="方正小标宋简体" w:hAnsi="微软雅黑" w:cs="宋体" w:hint="eastAsia"/>
          <w:color w:val="000000"/>
          <w:kern w:val="0"/>
          <w:sz w:val="36"/>
          <w:szCs w:val="36"/>
        </w:rPr>
        <w:t>就业创业知识竞赛领导小组名单</w:t>
      </w:r>
    </w:p>
    <w:p w:rsidR="002D3491" w:rsidRDefault="002D3491" w:rsidP="002D3491">
      <w:pPr>
        <w:widowControl/>
        <w:spacing w:line="520" w:lineRule="exact"/>
        <w:ind w:firstLineChars="200" w:firstLine="640"/>
        <w:rPr>
          <w:rFonts w:ascii="黑体" w:eastAsia="黑体" w:hAnsi="黑体" w:cs="宋体"/>
          <w:bCs/>
          <w:color w:val="000000"/>
          <w:kern w:val="0"/>
          <w:sz w:val="32"/>
          <w:szCs w:val="32"/>
        </w:rPr>
      </w:pPr>
    </w:p>
    <w:p w:rsidR="002D3491" w:rsidRPr="001419F4" w:rsidRDefault="002D3491" w:rsidP="002D3491">
      <w:pPr>
        <w:widowControl/>
        <w:ind w:firstLineChars="200" w:firstLine="560"/>
        <w:rPr>
          <w:rFonts w:ascii="仿宋_GB2312" w:eastAsia="仿宋_GB2312" w:hAnsi="仿宋" w:cs="宋体"/>
          <w:bCs/>
          <w:color w:val="000000"/>
          <w:kern w:val="0"/>
          <w:sz w:val="28"/>
          <w:szCs w:val="28"/>
        </w:rPr>
      </w:pPr>
      <w:r w:rsidRPr="001419F4">
        <w:rPr>
          <w:rFonts w:ascii="仿宋_GB2312" w:eastAsia="仿宋_GB2312" w:hAnsi="仿宋" w:cs="宋体" w:hint="eastAsia"/>
          <w:bCs/>
          <w:color w:val="000000"/>
          <w:kern w:val="0"/>
          <w:sz w:val="28"/>
          <w:szCs w:val="28"/>
        </w:rPr>
        <w:t>组</w:t>
      </w:r>
      <w:r w:rsidR="005B6A65">
        <w:rPr>
          <w:rFonts w:ascii="仿宋_GB2312" w:eastAsia="仿宋_GB2312" w:hAnsi="仿宋" w:cs="宋体" w:hint="eastAsia"/>
          <w:bCs/>
          <w:color w:val="000000"/>
          <w:kern w:val="0"/>
          <w:sz w:val="28"/>
          <w:szCs w:val="28"/>
        </w:rPr>
        <w:t xml:space="preserve">  </w:t>
      </w:r>
      <w:r w:rsidRPr="001419F4">
        <w:rPr>
          <w:rFonts w:ascii="仿宋_GB2312" w:eastAsia="仿宋_GB2312" w:hAnsi="仿宋" w:cs="宋体" w:hint="eastAsia"/>
          <w:bCs/>
          <w:color w:val="000000"/>
          <w:kern w:val="0"/>
          <w:sz w:val="28"/>
          <w:szCs w:val="28"/>
        </w:rPr>
        <w:t>长：杨亚军</w:t>
      </w:r>
    </w:p>
    <w:p w:rsidR="002D3491" w:rsidRDefault="002D3491" w:rsidP="002D3491">
      <w:pPr>
        <w:widowControl/>
        <w:ind w:firstLineChars="200" w:firstLine="560"/>
        <w:rPr>
          <w:rFonts w:ascii="仿宋_GB2312" w:eastAsia="仿宋_GB2312" w:hAnsi="仿宋" w:cs="宋体"/>
          <w:bCs/>
          <w:color w:val="000000"/>
          <w:kern w:val="0"/>
          <w:sz w:val="28"/>
          <w:szCs w:val="28"/>
        </w:rPr>
      </w:pPr>
      <w:r>
        <w:rPr>
          <w:rFonts w:ascii="仿宋_GB2312" w:eastAsia="仿宋_GB2312" w:hAnsi="仿宋" w:cs="宋体" w:hint="eastAsia"/>
          <w:bCs/>
          <w:color w:val="000000"/>
          <w:kern w:val="0"/>
          <w:sz w:val="28"/>
          <w:szCs w:val="28"/>
        </w:rPr>
        <w:t>副组长：</w:t>
      </w:r>
      <w:r w:rsidRPr="00192DB7">
        <w:rPr>
          <w:rFonts w:ascii="仿宋" w:eastAsia="仿宋" w:hAnsi="仿宋" w:cs="宋体" w:hint="eastAsia"/>
          <w:bCs/>
          <w:color w:val="000000"/>
          <w:kern w:val="0"/>
          <w:sz w:val="28"/>
          <w:szCs w:val="28"/>
        </w:rPr>
        <w:t xml:space="preserve">姜  </w:t>
      </w:r>
      <w:proofErr w:type="gramStart"/>
      <w:r w:rsidRPr="00192DB7">
        <w:rPr>
          <w:rFonts w:ascii="仿宋" w:eastAsia="仿宋" w:hAnsi="仿宋" w:cs="宋体" w:hint="eastAsia"/>
          <w:bCs/>
          <w:color w:val="000000"/>
          <w:kern w:val="0"/>
          <w:sz w:val="28"/>
          <w:szCs w:val="28"/>
        </w:rPr>
        <w:t>淮</w:t>
      </w:r>
      <w:proofErr w:type="gramEnd"/>
    </w:p>
    <w:p w:rsidR="005B6A65" w:rsidRDefault="002D3491" w:rsidP="005B6A65">
      <w:pPr>
        <w:widowControl/>
        <w:ind w:leftChars="250" w:left="1365" w:hangingChars="300" w:hanging="840"/>
        <w:rPr>
          <w:rFonts w:ascii="仿宋" w:eastAsia="仿宋" w:hAnsi="仿宋" w:cs="宋体"/>
          <w:bCs/>
          <w:color w:val="000000"/>
          <w:kern w:val="0"/>
          <w:sz w:val="28"/>
          <w:szCs w:val="28"/>
        </w:rPr>
      </w:pPr>
      <w:r w:rsidRPr="001419F4">
        <w:rPr>
          <w:rFonts w:ascii="仿宋_GB2312" w:eastAsia="仿宋_GB2312" w:hAnsi="仿宋" w:cs="宋体" w:hint="eastAsia"/>
          <w:bCs/>
          <w:color w:val="000000"/>
          <w:kern w:val="0"/>
          <w:sz w:val="28"/>
          <w:szCs w:val="28"/>
        </w:rPr>
        <w:t>成</w:t>
      </w:r>
      <w:r w:rsidR="005B6A65">
        <w:rPr>
          <w:rFonts w:ascii="仿宋_GB2312" w:eastAsia="仿宋_GB2312" w:hAnsi="仿宋" w:cs="宋体" w:hint="eastAsia"/>
          <w:bCs/>
          <w:color w:val="000000"/>
          <w:kern w:val="0"/>
          <w:sz w:val="28"/>
          <w:szCs w:val="28"/>
        </w:rPr>
        <w:t xml:space="preserve">  </w:t>
      </w:r>
      <w:r w:rsidRPr="001419F4">
        <w:rPr>
          <w:rFonts w:ascii="仿宋_GB2312" w:eastAsia="仿宋_GB2312" w:hAnsi="仿宋" w:cs="宋体" w:hint="eastAsia"/>
          <w:bCs/>
          <w:color w:val="000000"/>
          <w:kern w:val="0"/>
          <w:sz w:val="28"/>
          <w:szCs w:val="28"/>
        </w:rPr>
        <w:t>员：</w:t>
      </w:r>
      <w:r w:rsidR="005B6A65">
        <w:rPr>
          <w:rFonts w:ascii="仿宋" w:eastAsia="仿宋" w:hAnsi="仿宋" w:cs="宋体" w:hint="eastAsia"/>
          <w:bCs/>
          <w:color w:val="000000"/>
          <w:kern w:val="0"/>
          <w:sz w:val="28"/>
          <w:szCs w:val="28"/>
        </w:rPr>
        <w:t xml:space="preserve">羊  森  </w:t>
      </w:r>
      <w:proofErr w:type="gramStart"/>
      <w:r w:rsidRPr="00192DB7">
        <w:rPr>
          <w:rFonts w:ascii="仿宋" w:eastAsia="仿宋" w:hAnsi="仿宋" w:cs="宋体" w:hint="eastAsia"/>
          <w:bCs/>
          <w:color w:val="000000"/>
          <w:kern w:val="0"/>
          <w:sz w:val="28"/>
          <w:szCs w:val="28"/>
        </w:rPr>
        <w:t>侯美玲</w:t>
      </w:r>
      <w:proofErr w:type="gramEnd"/>
      <w:r w:rsidR="005B6A65">
        <w:rPr>
          <w:rFonts w:ascii="仿宋" w:eastAsia="仿宋" w:hAnsi="仿宋" w:cs="宋体" w:hint="eastAsia"/>
          <w:bCs/>
          <w:color w:val="000000"/>
          <w:kern w:val="0"/>
          <w:sz w:val="28"/>
          <w:szCs w:val="28"/>
        </w:rPr>
        <w:t xml:space="preserve">  </w:t>
      </w:r>
      <w:r w:rsidRPr="00192DB7">
        <w:rPr>
          <w:rFonts w:ascii="仿宋" w:eastAsia="仿宋" w:hAnsi="仿宋" w:cs="宋体" w:hint="eastAsia"/>
          <w:bCs/>
          <w:color w:val="000000"/>
          <w:kern w:val="0"/>
          <w:sz w:val="28"/>
          <w:szCs w:val="28"/>
        </w:rPr>
        <w:t>孙慧玲</w:t>
      </w:r>
      <w:r w:rsidR="005B6A65">
        <w:rPr>
          <w:rFonts w:ascii="仿宋" w:eastAsia="仿宋" w:hAnsi="仿宋" w:cs="宋体" w:hint="eastAsia"/>
          <w:bCs/>
          <w:color w:val="000000"/>
          <w:kern w:val="0"/>
          <w:sz w:val="28"/>
          <w:szCs w:val="28"/>
        </w:rPr>
        <w:t xml:space="preserve">  </w:t>
      </w:r>
      <w:r w:rsidRPr="00192DB7">
        <w:rPr>
          <w:rFonts w:ascii="仿宋" w:eastAsia="仿宋" w:hAnsi="仿宋" w:cs="宋体" w:hint="eastAsia"/>
          <w:bCs/>
          <w:color w:val="000000"/>
          <w:kern w:val="0"/>
          <w:sz w:val="28"/>
          <w:szCs w:val="28"/>
        </w:rPr>
        <w:t>杜先伟</w:t>
      </w:r>
      <w:r w:rsidR="005B6A65">
        <w:rPr>
          <w:rFonts w:ascii="仿宋" w:eastAsia="仿宋" w:hAnsi="仿宋" w:cs="宋体" w:hint="eastAsia"/>
          <w:bCs/>
          <w:color w:val="000000"/>
          <w:kern w:val="0"/>
          <w:sz w:val="28"/>
          <w:szCs w:val="28"/>
        </w:rPr>
        <w:t xml:space="preserve">  戴  云  </w:t>
      </w:r>
      <w:r w:rsidRPr="00192DB7">
        <w:rPr>
          <w:rFonts w:ascii="仿宋" w:eastAsia="仿宋" w:hAnsi="仿宋" w:cs="宋体" w:hint="eastAsia"/>
          <w:bCs/>
          <w:color w:val="000000"/>
          <w:kern w:val="0"/>
          <w:sz w:val="28"/>
          <w:szCs w:val="28"/>
        </w:rPr>
        <w:t>吴  言</w:t>
      </w:r>
    </w:p>
    <w:p w:rsidR="005B6A65" w:rsidRDefault="002D3491" w:rsidP="005B6A65">
      <w:pPr>
        <w:widowControl/>
        <w:ind w:firstLineChars="600" w:firstLine="1680"/>
        <w:rPr>
          <w:rFonts w:ascii="仿宋" w:eastAsia="仿宋" w:hAnsi="仿宋" w:cs="宋体"/>
          <w:bCs/>
          <w:color w:val="000000"/>
          <w:kern w:val="0"/>
          <w:sz w:val="28"/>
          <w:szCs w:val="28"/>
        </w:rPr>
      </w:pPr>
      <w:r w:rsidRPr="00192DB7">
        <w:rPr>
          <w:rFonts w:ascii="仿宋" w:eastAsia="仿宋" w:hAnsi="仿宋" w:cs="宋体" w:hint="eastAsia"/>
          <w:bCs/>
          <w:color w:val="000000"/>
          <w:kern w:val="0"/>
          <w:sz w:val="28"/>
          <w:szCs w:val="28"/>
        </w:rPr>
        <w:t>鲍恩波</w:t>
      </w:r>
      <w:r w:rsidR="005B6A65">
        <w:rPr>
          <w:rFonts w:ascii="仿宋" w:eastAsia="仿宋" w:hAnsi="仿宋" w:cs="宋体" w:hint="eastAsia"/>
          <w:bCs/>
          <w:color w:val="000000"/>
          <w:kern w:val="0"/>
          <w:sz w:val="28"/>
          <w:szCs w:val="28"/>
        </w:rPr>
        <w:t xml:space="preserve">  </w:t>
      </w:r>
      <w:r w:rsidRPr="00192DB7">
        <w:rPr>
          <w:rFonts w:ascii="仿宋" w:eastAsia="仿宋" w:hAnsi="仿宋" w:cs="宋体" w:hint="eastAsia"/>
          <w:bCs/>
          <w:color w:val="000000"/>
          <w:kern w:val="0"/>
          <w:sz w:val="28"/>
          <w:szCs w:val="28"/>
        </w:rPr>
        <w:t>丁</w:t>
      </w:r>
      <w:proofErr w:type="gramStart"/>
      <w:r w:rsidRPr="00192DB7">
        <w:rPr>
          <w:rFonts w:ascii="仿宋" w:eastAsia="仿宋" w:hAnsi="仿宋" w:cs="宋体" w:hint="eastAsia"/>
          <w:bCs/>
          <w:color w:val="000000"/>
          <w:kern w:val="0"/>
          <w:sz w:val="28"/>
          <w:szCs w:val="28"/>
        </w:rPr>
        <w:t>浩</w:t>
      </w:r>
      <w:proofErr w:type="gramEnd"/>
      <w:r w:rsidRPr="00192DB7">
        <w:rPr>
          <w:rFonts w:ascii="仿宋" w:eastAsia="仿宋" w:hAnsi="仿宋" w:cs="宋体" w:hint="eastAsia"/>
          <w:bCs/>
          <w:color w:val="000000"/>
          <w:kern w:val="0"/>
          <w:sz w:val="28"/>
          <w:szCs w:val="28"/>
        </w:rPr>
        <w:t>亮</w:t>
      </w:r>
      <w:r w:rsidR="005B6A65">
        <w:rPr>
          <w:rFonts w:ascii="仿宋" w:eastAsia="仿宋" w:hAnsi="仿宋" w:cs="宋体" w:hint="eastAsia"/>
          <w:bCs/>
          <w:color w:val="000000"/>
          <w:kern w:val="0"/>
          <w:sz w:val="28"/>
          <w:szCs w:val="28"/>
        </w:rPr>
        <w:t xml:space="preserve">  </w:t>
      </w:r>
      <w:r w:rsidRPr="00192DB7">
        <w:rPr>
          <w:rFonts w:ascii="仿宋" w:eastAsia="仿宋" w:hAnsi="仿宋" w:cs="宋体" w:hint="eastAsia"/>
          <w:bCs/>
          <w:color w:val="000000"/>
          <w:kern w:val="0"/>
          <w:sz w:val="28"/>
          <w:szCs w:val="28"/>
        </w:rPr>
        <w:t>郭雪晴</w:t>
      </w:r>
      <w:r w:rsidR="005B6A65">
        <w:rPr>
          <w:rFonts w:ascii="仿宋" w:eastAsia="仿宋" w:hAnsi="仿宋" w:cs="宋体" w:hint="eastAsia"/>
          <w:bCs/>
          <w:color w:val="000000"/>
          <w:kern w:val="0"/>
          <w:sz w:val="28"/>
          <w:szCs w:val="28"/>
        </w:rPr>
        <w:t xml:space="preserve">  </w:t>
      </w:r>
      <w:proofErr w:type="gramStart"/>
      <w:r w:rsidRPr="00192DB7">
        <w:rPr>
          <w:rFonts w:ascii="仿宋" w:eastAsia="仿宋" w:hAnsi="仿宋" w:cs="宋体" w:hint="eastAsia"/>
          <w:bCs/>
          <w:color w:val="000000"/>
          <w:kern w:val="0"/>
          <w:sz w:val="28"/>
          <w:szCs w:val="28"/>
        </w:rPr>
        <w:t>陈树湘</w:t>
      </w:r>
      <w:proofErr w:type="gramEnd"/>
      <w:r w:rsidR="005B6A65">
        <w:rPr>
          <w:rFonts w:ascii="仿宋" w:eastAsia="仿宋" w:hAnsi="仿宋" w:cs="宋体" w:hint="eastAsia"/>
          <w:bCs/>
          <w:color w:val="000000"/>
          <w:kern w:val="0"/>
          <w:sz w:val="28"/>
          <w:szCs w:val="28"/>
        </w:rPr>
        <w:t xml:space="preserve">  </w:t>
      </w:r>
      <w:r w:rsidRPr="00192DB7">
        <w:rPr>
          <w:rFonts w:ascii="仿宋" w:eastAsia="仿宋" w:hAnsi="仿宋" w:cs="宋体" w:hint="eastAsia"/>
          <w:bCs/>
          <w:color w:val="000000"/>
          <w:kern w:val="0"/>
          <w:sz w:val="28"/>
          <w:szCs w:val="28"/>
        </w:rPr>
        <w:t>谢海燕</w:t>
      </w:r>
      <w:r w:rsidR="005B6A65">
        <w:rPr>
          <w:rFonts w:ascii="仿宋" w:eastAsia="仿宋" w:hAnsi="仿宋" w:cs="宋体" w:hint="eastAsia"/>
          <w:bCs/>
          <w:color w:val="000000"/>
          <w:kern w:val="0"/>
          <w:sz w:val="28"/>
          <w:szCs w:val="28"/>
        </w:rPr>
        <w:t xml:space="preserve">  </w:t>
      </w:r>
      <w:r w:rsidRPr="00192DB7">
        <w:rPr>
          <w:rFonts w:ascii="仿宋" w:eastAsia="仿宋" w:hAnsi="仿宋" w:cs="宋体" w:hint="eastAsia"/>
          <w:bCs/>
          <w:color w:val="000000"/>
          <w:kern w:val="0"/>
          <w:sz w:val="28"/>
          <w:szCs w:val="28"/>
        </w:rPr>
        <w:t>陈　进</w:t>
      </w:r>
    </w:p>
    <w:p w:rsidR="002D3491" w:rsidRPr="005B6A65" w:rsidRDefault="005B6A65" w:rsidP="005B6A65">
      <w:pPr>
        <w:widowControl/>
        <w:ind w:firstLineChars="600" w:firstLine="1680"/>
        <w:rPr>
          <w:rFonts w:ascii="仿宋_GB2312" w:eastAsia="仿宋_GB2312" w:hAnsi="仿宋" w:cs="宋体"/>
          <w:bCs/>
          <w:color w:val="000000"/>
          <w:kern w:val="0"/>
          <w:sz w:val="28"/>
          <w:szCs w:val="28"/>
        </w:rPr>
      </w:pPr>
      <w:r>
        <w:rPr>
          <w:rFonts w:ascii="仿宋" w:eastAsia="仿宋" w:hAnsi="仿宋" w:cs="宋体" w:hint="eastAsia"/>
          <w:bCs/>
          <w:color w:val="000000"/>
          <w:kern w:val="0"/>
          <w:sz w:val="28"/>
          <w:szCs w:val="28"/>
        </w:rPr>
        <w:t>丁光明</w:t>
      </w:r>
      <w:r>
        <w:rPr>
          <w:rFonts w:ascii="仿宋_GB2312" w:eastAsia="仿宋_GB2312" w:hAnsi="仿宋" w:cs="宋体" w:hint="eastAsia"/>
          <w:bCs/>
          <w:color w:val="000000"/>
          <w:kern w:val="0"/>
          <w:sz w:val="28"/>
          <w:szCs w:val="28"/>
        </w:rPr>
        <w:t xml:space="preserve">  </w:t>
      </w:r>
      <w:r w:rsidR="002D3491" w:rsidRPr="00192DB7">
        <w:rPr>
          <w:rFonts w:ascii="仿宋" w:eastAsia="仿宋" w:hAnsi="仿宋" w:cs="宋体" w:hint="eastAsia"/>
          <w:bCs/>
          <w:color w:val="000000"/>
          <w:kern w:val="0"/>
          <w:sz w:val="28"/>
          <w:szCs w:val="28"/>
        </w:rPr>
        <w:t>陈华东</w:t>
      </w:r>
      <w:r>
        <w:rPr>
          <w:rFonts w:ascii="仿宋" w:eastAsia="仿宋" w:hAnsi="仿宋" w:cs="宋体" w:hint="eastAsia"/>
          <w:bCs/>
          <w:color w:val="000000"/>
          <w:kern w:val="0"/>
          <w:sz w:val="28"/>
          <w:szCs w:val="28"/>
        </w:rPr>
        <w:t xml:space="preserve">  </w:t>
      </w:r>
      <w:proofErr w:type="gramStart"/>
      <w:r w:rsidR="002D3491" w:rsidRPr="00192DB7">
        <w:rPr>
          <w:rFonts w:ascii="仿宋" w:eastAsia="仿宋" w:hAnsi="仿宋" w:cs="宋体" w:hint="eastAsia"/>
          <w:bCs/>
          <w:color w:val="000000"/>
          <w:kern w:val="0"/>
          <w:sz w:val="28"/>
          <w:szCs w:val="28"/>
        </w:rPr>
        <w:t>滕</w:t>
      </w:r>
      <w:proofErr w:type="gramEnd"/>
      <w:r w:rsidR="002D3491" w:rsidRPr="00192DB7">
        <w:rPr>
          <w:rFonts w:ascii="仿宋" w:eastAsia="仿宋" w:hAnsi="仿宋" w:cs="宋体" w:hint="eastAsia"/>
          <w:bCs/>
          <w:color w:val="000000"/>
          <w:kern w:val="0"/>
          <w:sz w:val="28"/>
          <w:szCs w:val="28"/>
        </w:rPr>
        <w:t xml:space="preserve">  </w:t>
      </w:r>
      <w:proofErr w:type="gramStart"/>
      <w:r w:rsidR="002D3491" w:rsidRPr="00192DB7">
        <w:rPr>
          <w:rFonts w:ascii="仿宋" w:eastAsia="仿宋" w:hAnsi="仿宋" w:cs="宋体" w:hint="eastAsia"/>
          <w:bCs/>
          <w:color w:val="000000"/>
          <w:kern w:val="0"/>
          <w:sz w:val="28"/>
          <w:szCs w:val="28"/>
        </w:rPr>
        <w:t>祥</w:t>
      </w:r>
      <w:proofErr w:type="gramEnd"/>
      <w:r>
        <w:rPr>
          <w:rFonts w:ascii="仿宋" w:eastAsia="仿宋" w:hAnsi="仿宋" w:cs="宋体" w:hint="eastAsia"/>
          <w:bCs/>
          <w:color w:val="000000"/>
          <w:kern w:val="0"/>
          <w:sz w:val="28"/>
          <w:szCs w:val="28"/>
        </w:rPr>
        <w:t xml:space="preserve">  </w:t>
      </w:r>
      <w:r w:rsidR="002D3491" w:rsidRPr="00192DB7">
        <w:rPr>
          <w:rFonts w:ascii="仿宋" w:eastAsia="仿宋" w:hAnsi="仿宋" w:cs="宋体" w:hint="eastAsia"/>
          <w:bCs/>
          <w:color w:val="000000"/>
          <w:kern w:val="0"/>
          <w:sz w:val="28"/>
          <w:szCs w:val="28"/>
        </w:rPr>
        <w:t>刘仁明</w:t>
      </w:r>
      <w:r>
        <w:rPr>
          <w:rFonts w:ascii="仿宋" w:eastAsia="仿宋" w:hAnsi="仿宋" w:cs="宋体" w:hint="eastAsia"/>
          <w:bCs/>
          <w:color w:val="000000"/>
          <w:kern w:val="0"/>
          <w:sz w:val="28"/>
          <w:szCs w:val="28"/>
        </w:rPr>
        <w:t xml:space="preserve">  </w:t>
      </w:r>
      <w:r w:rsidR="002D3491" w:rsidRPr="00192DB7">
        <w:rPr>
          <w:rFonts w:ascii="仿宋" w:eastAsia="仿宋" w:hAnsi="仿宋" w:cs="宋体" w:hint="eastAsia"/>
          <w:bCs/>
          <w:color w:val="000000"/>
          <w:kern w:val="0"/>
          <w:sz w:val="28"/>
          <w:szCs w:val="28"/>
        </w:rPr>
        <w:t>殷成志</w:t>
      </w:r>
      <w:r>
        <w:rPr>
          <w:rFonts w:ascii="仿宋" w:eastAsia="仿宋" w:hAnsi="仿宋" w:cs="宋体" w:hint="eastAsia"/>
          <w:bCs/>
          <w:color w:val="000000"/>
          <w:kern w:val="0"/>
          <w:sz w:val="28"/>
          <w:szCs w:val="28"/>
        </w:rPr>
        <w:t xml:space="preserve">  周  鹏</w:t>
      </w:r>
    </w:p>
    <w:p w:rsidR="002D3491" w:rsidRPr="002D3491" w:rsidRDefault="002D3491" w:rsidP="002D3491">
      <w:pPr>
        <w:widowControl/>
        <w:ind w:firstLineChars="200" w:firstLine="723"/>
        <w:rPr>
          <w:rFonts w:ascii="黑体" w:eastAsia="黑体" w:hAnsi="宋体" w:cs="宋体"/>
          <w:b/>
          <w:color w:val="000000"/>
          <w:kern w:val="0"/>
          <w:sz w:val="36"/>
          <w:szCs w:val="36"/>
        </w:rPr>
      </w:pPr>
    </w:p>
    <w:p w:rsidR="00FD7F27" w:rsidRDefault="00FD7F27"/>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B6A65" w:rsidRDefault="005B6A65"/>
    <w:p w:rsidR="00526D13" w:rsidRDefault="00526D13" w:rsidP="0035761E">
      <w:pPr>
        <w:spacing w:line="500" w:lineRule="exact"/>
        <w:jc w:val="left"/>
        <w:rPr>
          <w:rFonts w:ascii="黑体" w:eastAsia="黑体" w:hAnsi="仿宋" w:cs="宋体" w:hint="eastAsia"/>
          <w:bCs/>
          <w:color w:val="000000"/>
          <w:kern w:val="0"/>
          <w:sz w:val="32"/>
          <w:szCs w:val="32"/>
        </w:rPr>
      </w:pPr>
    </w:p>
    <w:p w:rsidR="0035761E" w:rsidRDefault="0035761E" w:rsidP="0035761E">
      <w:pPr>
        <w:spacing w:line="500" w:lineRule="exact"/>
        <w:jc w:val="left"/>
        <w:rPr>
          <w:rFonts w:ascii="方正小标宋简体" w:eastAsia="方正小标宋简体" w:hAnsi="黑体"/>
          <w:color w:val="000000"/>
          <w:sz w:val="36"/>
          <w:szCs w:val="36"/>
        </w:rPr>
      </w:pPr>
      <w:r w:rsidRPr="00E9190A">
        <w:rPr>
          <w:rFonts w:ascii="黑体" w:eastAsia="黑体" w:hAnsi="仿宋" w:cs="宋体" w:hint="eastAsia"/>
          <w:bCs/>
          <w:color w:val="000000"/>
          <w:kern w:val="0"/>
          <w:sz w:val="32"/>
          <w:szCs w:val="32"/>
        </w:rPr>
        <w:lastRenderedPageBreak/>
        <w:t>附件2</w:t>
      </w:r>
    </w:p>
    <w:p w:rsidR="0035761E" w:rsidRPr="00B15EDC" w:rsidRDefault="0035761E" w:rsidP="0035761E">
      <w:pPr>
        <w:spacing w:line="500" w:lineRule="exact"/>
        <w:jc w:val="center"/>
        <w:rPr>
          <w:rFonts w:ascii="方正小标宋简体" w:eastAsia="方正小标宋简体" w:hAnsi="黑体"/>
          <w:color w:val="000000"/>
          <w:sz w:val="36"/>
          <w:szCs w:val="36"/>
        </w:rPr>
      </w:pPr>
      <w:r w:rsidRPr="00B15EDC">
        <w:rPr>
          <w:rFonts w:ascii="方正小标宋简体" w:eastAsia="方正小标宋简体" w:hAnsi="黑体" w:hint="eastAsia"/>
          <w:color w:val="000000"/>
          <w:sz w:val="36"/>
          <w:szCs w:val="36"/>
        </w:rPr>
        <w:t>省教育厅办公室关于举办</w:t>
      </w:r>
    </w:p>
    <w:p w:rsidR="0035761E" w:rsidRPr="00B15EDC" w:rsidRDefault="0035761E" w:rsidP="0035761E">
      <w:pPr>
        <w:spacing w:line="500" w:lineRule="exact"/>
        <w:jc w:val="center"/>
        <w:rPr>
          <w:rFonts w:ascii="方正小标宋简体" w:eastAsia="方正小标宋简体" w:hAnsi="黑体"/>
          <w:color w:val="000000"/>
          <w:sz w:val="36"/>
          <w:szCs w:val="36"/>
        </w:rPr>
      </w:pPr>
      <w:r w:rsidRPr="00B15EDC">
        <w:rPr>
          <w:rFonts w:ascii="方正小标宋简体" w:eastAsia="方正小标宋简体" w:hAnsi="黑体" w:hint="eastAsia"/>
          <w:color w:val="000000"/>
          <w:sz w:val="36"/>
          <w:szCs w:val="36"/>
        </w:rPr>
        <w:t>江苏省第</w:t>
      </w:r>
      <w:r>
        <w:rPr>
          <w:rFonts w:ascii="方正小标宋简体" w:eastAsia="方正小标宋简体" w:hAnsi="黑体" w:hint="eastAsia"/>
          <w:color w:val="000000"/>
          <w:sz w:val="36"/>
          <w:szCs w:val="36"/>
        </w:rPr>
        <w:t>七</w:t>
      </w:r>
      <w:r w:rsidRPr="00B15EDC">
        <w:rPr>
          <w:rFonts w:ascii="方正小标宋简体" w:eastAsia="方正小标宋简体" w:hAnsi="黑体" w:hint="eastAsia"/>
          <w:color w:val="000000"/>
          <w:sz w:val="36"/>
          <w:szCs w:val="36"/>
        </w:rPr>
        <w:t>届大学生就业创业知识竞赛的通知</w:t>
      </w:r>
    </w:p>
    <w:p w:rsidR="0035761E" w:rsidRPr="00027F0A" w:rsidRDefault="0035761E" w:rsidP="00526D13">
      <w:pPr>
        <w:spacing w:beforeLines="50" w:afterLines="50" w:line="540" w:lineRule="exact"/>
        <w:jc w:val="center"/>
        <w:rPr>
          <w:rFonts w:eastAsia="仿宋_GB2312"/>
          <w:sz w:val="28"/>
          <w:szCs w:val="28"/>
        </w:rPr>
      </w:pPr>
      <w:proofErr w:type="gramStart"/>
      <w:r w:rsidRPr="00027F0A">
        <w:rPr>
          <w:rFonts w:eastAsia="仿宋_GB2312" w:hint="eastAsia"/>
          <w:bCs/>
          <w:sz w:val="28"/>
          <w:szCs w:val="28"/>
        </w:rPr>
        <w:t>苏教办指</w:t>
      </w:r>
      <w:proofErr w:type="gramEnd"/>
      <w:r w:rsidRPr="00027F0A">
        <w:rPr>
          <w:rFonts w:eastAsia="仿宋_GB2312" w:hint="eastAsia"/>
          <w:bCs/>
          <w:sz w:val="28"/>
          <w:szCs w:val="28"/>
        </w:rPr>
        <w:t>〔</w:t>
      </w:r>
      <w:r>
        <w:rPr>
          <w:rFonts w:eastAsia="仿宋_GB2312"/>
          <w:bCs/>
          <w:sz w:val="28"/>
          <w:szCs w:val="28"/>
        </w:rPr>
        <w:t>201</w:t>
      </w:r>
      <w:r>
        <w:rPr>
          <w:rFonts w:eastAsia="仿宋_GB2312" w:hint="eastAsia"/>
          <w:bCs/>
          <w:sz w:val="28"/>
          <w:szCs w:val="28"/>
        </w:rPr>
        <w:t>7</w:t>
      </w:r>
      <w:r w:rsidRPr="00027F0A">
        <w:rPr>
          <w:rFonts w:eastAsia="仿宋_GB2312" w:hint="eastAsia"/>
          <w:bCs/>
          <w:sz w:val="28"/>
          <w:szCs w:val="28"/>
        </w:rPr>
        <w:t>〕</w:t>
      </w:r>
      <w:r>
        <w:rPr>
          <w:rFonts w:eastAsia="仿宋_GB2312" w:hint="eastAsia"/>
          <w:bCs/>
          <w:sz w:val="28"/>
          <w:szCs w:val="28"/>
        </w:rPr>
        <w:t>4</w:t>
      </w:r>
      <w:r w:rsidRPr="00027F0A">
        <w:rPr>
          <w:rFonts w:eastAsia="仿宋_GB2312" w:hint="eastAsia"/>
          <w:bCs/>
          <w:sz w:val="28"/>
          <w:szCs w:val="28"/>
        </w:rPr>
        <w:t>号</w:t>
      </w:r>
    </w:p>
    <w:p w:rsidR="005B6A65" w:rsidRPr="005B6A65" w:rsidRDefault="005B6A65" w:rsidP="0035761E">
      <w:pPr>
        <w:spacing w:line="480" w:lineRule="exact"/>
        <w:rPr>
          <w:rFonts w:ascii="仿宋" w:eastAsia="仿宋" w:hAnsi="仿宋"/>
          <w:sz w:val="28"/>
          <w:szCs w:val="28"/>
        </w:rPr>
      </w:pPr>
      <w:r w:rsidRPr="005B6A65">
        <w:rPr>
          <w:rFonts w:ascii="仿宋" w:eastAsia="仿宋" w:hAnsi="仿宋"/>
          <w:sz w:val="28"/>
          <w:szCs w:val="28"/>
        </w:rPr>
        <w:t>各普通高校、独立学院、研究生培养单位：</w:t>
      </w:r>
    </w:p>
    <w:p w:rsidR="005B6A65" w:rsidRPr="0035761E" w:rsidRDefault="005B6A65" w:rsidP="0035761E">
      <w:pPr>
        <w:spacing w:line="480" w:lineRule="exact"/>
        <w:ind w:firstLineChars="200" w:firstLine="560"/>
        <w:rPr>
          <w:rFonts w:ascii="仿宋" w:eastAsia="仿宋" w:hAnsi="仿宋"/>
          <w:sz w:val="28"/>
          <w:szCs w:val="28"/>
        </w:rPr>
      </w:pPr>
      <w:r w:rsidRPr="0035761E">
        <w:rPr>
          <w:rFonts w:ascii="仿宋" w:eastAsia="仿宋" w:hAnsi="仿宋"/>
          <w:sz w:val="28"/>
          <w:szCs w:val="28"/>
        </w:rPr>
        <w:t>为进一步普及、宣传国家和我省大学生就业创业政策法规，引导和帮助广大学生掌握就业创业知识，经研究，定于4月起举办江苏省第七届大学生就业创业知识竞赛。现将有关事项通知如下。</w:t>
      </w:r>
    </w:p>
    <w:p w:rsidR="0035761E" w:rsidRPr="00B15EDC" w:rsidRDefault="0035761E" w:rsidP="0035761E">
      <w:pPr>
        <w:spacing w:line="480" w:lineRule="exact"/>
        <w:ind w:firstLineChars="200" w:firstLine="560"/>
        <w:rPr>
          <w:rFonts w:ascii="黑体" w:eastAsia="黑体" w:hAnsi="黑体"/>
          <w:sz w:val="28"/>
          <w:szCs w:val="28"/>
        </w:rPr>
      </w:pPr>
      <w:r w:rsidRPr="00B15EDC">
        <w:rPr>
          <w:rFonts w:ascii="黑体" w:eastAsia="黑体" w:hAnsi="黑体" w:hint="eastAsia"/>
          <w:sz w:val="28"/>
          <w:szCs w:val="28"/>
        </w:rPr>
        <w:t>一、</w:t>
      </w:r>
      <w:r w:rsidRPr="00B15EDC">
        <w:rPr>
          <w:rFonts w:ascii="黑体" w:eastAsia="黑体" w:hAnsi="黑体"/>
          <w:sz w:val="28"/>
          <w:szCs w:val="28"/>
        </w:rPr>
        <w:t>竞赛组织</w:t>
      </w:r>
    </w:p>
    <w:p w:rsidR="005B6A65" w:rsidRPr="00B15EDC" w:rsidRDefault="005B6A65" w:rsidP="005B6A65">
      <w:pPr>
        <w:spacing w:line="480" w:lineRule="exact"/>
        <w:ind w:firstLineChars="200" w:firstLine="560"/>
        <w:rPr>
          <w:rFonts w:ascii="仿宋" w:eastAsia="仿宋" w:hAnsi="仿宋"/>
          <w:sz w:val="28"/>
          <w:szCs w:val="28"/>
        </w:rPr>
      </w:pPr>
      <w:r w:rsidRPr="00B15EDC">
        <w:rPr>
          <w:rFonts w:ascii="仿宋" w:eastAsia="仿宋" w:hAnsi="仿宋"/>
          <w:sz w:val="28"/>
          <w:szCs w:val="28"/>
        </w:rPr>
        <w:t>竞赛设组委会，全面负责本次活动的组织工作。省教育厅分管领导担任组委会主任，厅高校学生处、省高校招生就业指导服务中心负责人担任组委会成员。组委会办公室设在省高校招生就业指导服务中心，具体负责活动的日常宣传、组织实施等工作。</w:t>
      </w:r>
    </w:p>
    <w:p w:rsidR="005B6A65" w:rsidRPr="0035761E" w:rsidRDefault="005B6A65" w:rsidP="005B6A65">
      <w:pPr>
        <w:spacing w:line="480" w:lineRule="exact"/>
        <w:ind w:firstLineChars="200" w:firstLine="560"/>
        <w:rPr>
          <w:rFonts w:ascii="黑体" w:eastAsia="黑体" w:hAnsi="黑体"/>
          <w:sz w:val="28"/>
          <w:szCs w:val="28"/>
        </w:rPr>
      </w:pPr>
      <w:r w:rsidRPr="0035761E">
        <w:rPr>
          <w:rFonts w:ascii="黑体" w:eastAsia="黑体" w:hAnsi="黑体"/>
          <w:sz w:val="28"/>
          <w:szCs w:val="28"/>
        </w:rPr>
        <w:t>二、</w:t>
      </w:r>
      <w:r w:rsidRPr="0035761E">
        <w:rPr>
          <w:rFonts w:ascii="黑体" w:eastAsia="黑体" w:hAnsi="黑体"/>
          <w:sz w:val="28"/>
          <w:szCs w:val="28"/>
        </w:rPr>
        <w:tab/>
        <w:t>参赛对象</w:t>
      </w:r>
    </w:p>
    <w:p w:rsidR="005B6A65" w:rsidRPr="005B6A65" w:rsidRDefault="005B6A65" w:rsidP="005B6A65">
      <w:pPr>
        <w:spacing w:line="480" w:lineRule="exact"/>
        <w:ind w:firstLineChars="200" w:firstLine="560"/>
        <w:rPr>
          <w:rFonts w:ascii="仿宋" w:eastAsia="仿宋" w:hAnsi="仿宋"/>
          <w:sz w:val="28"/>
          <w:szCs w:val="28"/>
        </w:rPr>
      </w:pPr>
      <w:r w:rsidRPr="005B6A65">
        <w:rPr>
          <w:rFonts w:ascii="仿宋" w:eastAsia="仿宋" w:hAnsi="仿宋"/>
          <w:sz w:val="28"/>
          <w:szCs w:val="28"/>
        </w:rPr>
        <w:t>省内全日制普通高校</w:t>
      </w:r>
      <w:r w:rsidR="0035761E" w:rsidRPr="0035761E">
        <w:rPr>
          <w:rFonts w:ascii="仿宋" w:eastAsia="仿宋" w:hAnsi="仿宋" w:hint="eastAsia"/>
          <w:sz w:val="28"/>
          <w:szCs w:val="28"/>
        </w:rPr>
        <w:t>2018</w:t>
      </w:r>
      <w:r w:rsidRPr="005B6A65">
        <w:rPr>
          <w:rFonts w:ascii="仿宋" w:eastAsia="仿宋" w:hAnsi="仿宋"/>
          <w:sz w:val="28"/>
          <w:szCs w:val="28"/>
        </w:rPr>
        <w:t>届毕业生。</w:t>
      </w:r>
    </w:p>
    <w:p w:rsidR="005B6A65" w:rsidRPr="005B6A65" w:rsidRDefault="005B6A65" w:rsidP="005B6A65">
      <w:pPr>
        <w:spacing w:line="480" w:lineRule="exact"/>
        <w:ind w:firstLineChars="200" w:firstLine="560"/>
        <w:rPr>
          <w:rFonts w:ascii="黑体" w:eastAsia="黑体" w:hAnsi="黑体"/>
          <w:sz w:val="28"/>
          <w:szCs w:val="28"/>
        </w:rPr>
      </w:pPr>
      <w:r w:rsidRPr="005B6A65">
        <w:rPr>
          <w:rFonts w:ascii="黑体" w:eastAsia="黑体" w:hAnsi="黑体"/>
          <w:sz w:val="28"/>
          <w:szCs w:val="28"/>
        </w:rPr>
        <w:t>三、</w:t>
      </w:r>
      <w:r w:rsidRPr="005B6A65">
        <w:rPr>
          <w:rFonts w:ascii="黑体" w:eastAsia="黑体" w:hAnsi="黑体"/>
          <w:sz w:val="28"/>
          <w:szCs w:val="28"/>
        </w:rPr>
        <w:tab/>
        <w:t>赛程安排</w:t>
      </w:r>
    </w:p>
    <w:p w:rsidR="0035761E" w:rsidRPr="00B15EDC" w:rsidRDefault="0035761E" w:rsidP="0035761E">
      <w:pPr>
        <w:spacing w:line="480" w:lineRule="exact"/>
        <w:ind w:firstLineChars="200" w:firstLine="560"/>
        <w:rPr>
          <w:rFonts w:ascii="仿宋" w:eastAsia="仿宋" w:hAnsi="仿宋"/>
          <w:sz w:val="28"/>
          <w:szCs w:val="28"/>
        </w:rPr>
      </w:pPr>
      <w:r w:rsidRPr="00B15EDC">
        <w:rPr>
          <w:rFonts w:ascii="仿宋" w:eastAsia="仿宋" w:hAnsi="仿宋"/>
          <w:sz w:val="28"/>
          <w:szCs w:val="28"/>
        </w:rPr>
        <w:t>（一）宣讲学习阶段（4月</w:t>
      </w:r>
      <w:r>
        <w:rPr>
          <w:rFonts w:ascii="仿宋" w:eastAsia="仿宋" w:hAnsi="仿宋" w:hint="eastAsia"/>
          <w:sz w:val="28"/>
          <w:szCs w:val="28"/>
        </w:rPr>
        <w:t>1</w:t>
      </w:r>
      <w:r w:rsidRPr="00B15EDC">
        <w:rPr>
          <w:rFonts w:ascii="仿宋" w:eastAsia="仿宋" w:hAnsi="仿宋"/>
          <w:sz w:val="28"/>
          <w:szCs w:val="28"/>
        </w:rPr>
        <w:t>日</w:t>
      </w:r>
      <w:r w:rsidRPr="00B15EDC">
        <w:rPr>
          <w:rFonts w:ascii="仿宋" w:eastAsia="仿宋" w:hAnsi="仿宋" w:hint="eastAsia"/>
          <w:sz w:val="28"/>
          <w:szCs w:val="28"/>
        </w:rPr>
        <w:t>—</w:t>
      </w:r>
      <w:r>
        <w:rPr>
          <w:rFonts w:ascii="仿宋" w:eastAsia="仿宋" w:hAnsi="仿宋" w:hint="eastAsia"/>
          <w:sz w:val="28"/>
          <w:szCs w:val="28"/>
        </w:rPr>
        <w:t>4</w:t>
      </w:r>
      <w:r w:rsidRPr="00B15EDC">
        <w:rPr>
          <w:rFonts w:ascii="仿宋" w:eastAsia="仿宋" w:hAnsi="仿宋"/>
          <w:sz w:val="28"/>
          <w:szCs w:val="28"/>
        </w:rPr>
        <w:t>月</w:t>
      </w:r>
      <w:r>
        <w:rPr>
          <w:rFonts w:ascii="仿宋" w:eastAsia="仿宋" w:hAnsi="仿宋" w:hint="eastAsia"/>
          <w:sz w:val="28"/>
          <w:szCs w:val="28"/>
        </w:rPr>
        <w:t>30</w:t>
      </w:r>
      <w:r w:rsidRPr="00B15EDC">
        <w:rPr>
          <w:rFonts w:ascii="仿宋" w:eastAsia="仿宋" w:hAnsi="仿宋"/>
          <w:sz w:val="28"/>
          <w:szCs w:val="28"/>
        </w:rPr>
        <w:t>日）</w:t>
      </w:r>
      <w:r w:rsidRPr="00B15EDC">
        <w:rPr>
          <w:rFonts w:ascii="仿宋" w:eastAsia="仿宋" w:hAnsi="仿宋" w:hint="eastAsia"/>
          <w:sz w:val="28"/>
          <w:szCs w:val="28"/>
        </w:rPr>
        <w:t>；</w:t>
      </w:r>
    </w:p>
    <w:p w:rsidR="0035761E" w:rsidRPr="00B15EDC" w:rsidRDefault="0035761E" w:rsidP="0035761E">
      <w:pPr>
        <w:spacing w:line="480" w:lineRule="exact"/>
        <w:ind w:firstLineChars="200" w:firstLine="560"/>
        <w:rPr>
          <w:rFonts w:ascii="仿宋" w:eastAsia="仿宋" w:hAnsi="仿宋"/>
          <w:sz w:val="28"/>
          <w:szCs w:val="28"/>
        </w:rPr>
      </w:pPr>
      <w:r w:rsidRPr="00B15EDC">
        <w:rPr>
          <w:rFonts w:ascii="仿宋" w:eastAsia="仿宋" w:hAnsi="仿宋"/>
          <w:sz w:val="28"/>
          <w:szCs w:val="28"/>
        </w:rPr>
        <w:t>（二）参赛阶段（5月</w:t>
      </w:r>
      <w:r>
        <w:rPr>
          <w:rFonts w:ascii="仿宋" w:eastAsia="仿宋" w:hAnsi="仿宋" w:hint="eastAsia"/>
          <w:sz w:val="28"/>
          <w:szCs w:val="28"/>
        </w:rPr>
        <w:t>1</w:t>
      </w:r>
      <w:r w:rsidRPr="00B15EDC">
        <w:rPr>
          <w:rFonts w:ascii="仿宋" w:eastAsia="仿宋" w:hAnsi="仿宋"/>
          <w:sz w:val="28"/>
          <w:szCs w:val="28"/>
        </w:rPr>
        <w:t>日</w:t>
      </w:r>
      <w:r w:rsidRPr="00B15EDC">
        <w:rPr>
          <w:rFonts w:ascii="仿宋" w:eastAsia="仿宋" w:hAnsi="仿宋" w:hint="eastAsia"/>
          <w:sz w:val="28"/>
          <w:szCs w:val="28"/>
        </w:rPr>
        <w:t>—</w:t>
      </w:r>
      <w:r>
        <w:rPr>
          <w:rFonts w:ascii="仿宋" w:eastAsia="仿宋" w:hAnsi="仿宋" w:hint="eastAsia"/>
          <w:sz w:val="28"/>
          <w:szCs w:val="28"/>
        </w:rPr>
        <w:t>11</w:t>
      </w:r>
      <w:r w:rsidRPr="00B15EDC">
        <w:rPr>
          <w:rFonts w:ascii="仿宋" w:eastAsia="仿宋" w:hAnsi="仿宋"/>
          <w:sz w:val="28"/>
          <w:szCs w:val="28"/>
        </w:rPr>
        <w:t>月</w:t>
      </w:r>
      <w:r>
        <w:rPr>
          <w:rFonts w:ascii="仿宋" w:eastAsia="仿宋" w:hAnsi="仿宋" w:hint="eastAsia"/>
          <w:sz w:val="28"/>
          <w:szCs w:val="28"/>
        </w:rPr>
        <w:t>20</w:t>
      </w:r>
      <w:r w:rsidRPr="00B15EDC">
        <w:rPr>
          <w:rFonts w:ascii="仿宋" w:eastAsia="仿宋" w:hAnsi="仿宋"/>
          <w:sz w:val="28"/>
          <w:szCs w:val="28"/>
        </w:rPr>
        <w:t>日）</w:t>
      </w:r>
      <w:r w:rsidRPr="00B15EDC">
        <w:rPr>
          <w:rFonts w:ascii="仿宋" w:eastAsia="仿宋" w:hAnsi="仿宋" w:hint="eastAsia"/>
          <w:sz w:val="28"/>
          <w:szCs w:val="28"/>
        </w:rPr>
        <w:t>；</w:t>
      </w:r>
    </w:p>
    <w:p w:rsidR="0035761E" w:rsidRPr="00B15EDC" w:rsidRDefault="0035761E" w:rsidP="0035761E">
      <w:pPr>
        <w:spacing w:line="480" w:lineRule="exact"/>
        <w:ind w:firstLineChars="200" w:firstLine="560"/>
        <w:rPr>
          <w:rFonts w:ascii="仿宋" w:eastAsia="仿宋" w:hAnsi="仿宋"/>
          <w:sz w:val="28"/>
          <w:szCs w:val="28"/>
        </w:rPr>
      </w:pPr>
      <w:r w:rsidRPr="00B15EDC">
        <w:rPr>
          <w:rFonts w:ascii="仿宋" w:eastAsia="仿宋" w:hAnsi="仿宋" w:hint="eastAsia"/>
          <w:sz w:val="28"/>
          <w:szCs w:val="28"/>
        </w:rPr>
        <w:t>（三）</w:t>
      </w:r>
      <w:r w:rsidRPr="00B15EDC">
        <w:rPr>
          <w:rFonts w:ascii="仿宋" w:eastAsia="仿宋" w:hAnsi="仿宋"/>
          <w:sz w:val="28"/>
          <w:szCs w:val="28"/>
        </w:rPr>
        <w:t>总结评奖阶段（</w:t>
      </w:r>
      <w:r>
        <w:rPr>
          <w:rFonts w:ascii="仿宋" w:eastAsia="仿宋" w:hAnsi="仿宋" w:hint="eastAsia"/>
          <w:sz w:val="28"/>
          <w:szCs w:val="28"/>
        </w:rPr>
        <w:t>11</w:t>
      </w:r>
      <w:r w:rsidRPr="00B15EDC">
        <w:rPr>
          <w:rFonts w:ascii="仿宋" w:eastAsia="仿宋" w:hAnsi="仿宋"/>
          <w:sz w:val="28"/>
          <w:szCs w:val="28"/>
        </w:rPr>
        <w:t>月</w:t>
      </w:r>
      <w:r>
        <w:rPr>
          <w:rFonts w:ascii="仿宋" w:eastAsia="仿宋" w:hAnsi="仿宋" w:hint="eastAsia"/>
          <w:sz w:val="28"/>
          <w:szCs w:val="28"/>
        </w:rPr>
        <w:t>21</w:t>
      </w:r>
      <w:r w:rsidRPr="00B15EDC">
        <w:rPr>
          <w:rFonts w:ascii="仿宋" w:eastAsia="仿宋" w:hAnsi="仿宋"/>
          <w:sz w:val="28"/>
          <w:szCs w:val="28"/>
        </w:rPr>
        <w:t>日</w:t>
      </w:r>
      <w:r w:rsidRPr="00B15EDC">
        <w:rPr>
          <w:rFonts w:ascii="仿宋" w:eastAsia="仿宋" w:hAnsi="仿宋" w:hint="eastAsia"/>
          <w:sz w:val="28"/>
          <w:szCs w:val="28"/>
        </w:rPr>
        <w:t>—</w:t>
      </w:r>
      <w:r>
        <w:rPr>
          <w:rFonts w:ascii="仿宋" w:eastAsia="仿宋" w:hAnsi="仿宋" w:hint="eastAsia"/>
          <w:sz w:val="28"/>
          <w:szCs w:val="28"/>
        </w:rPr>
        <w:t>12</w:t>
      </w:r>
      <w:r w:rsidRPr="00B15EDC">
        <w:rPr>
          <w:rFonts w:ascii="仿宋" w:eastAsia="仿宋" w:hAnsi="仿宋"/>
          <w:sz w:val="28"/>
          <w:szCs w:val="28"/>
        </w:rPr>
        <w:t>月</w:t>
      </w:r>
      <w:r>
        <w:rPr>
          <w:rFonts w:ascii="仿宋" w:eastAsia="仿宋" w:hAnsi="仿宋" w:hint="eastAsia"/>
          <w:sz w:val="28"/>
          <w:szCs w:val="28"/>
        </w:rPr>
        <w:t>1</w:t>
      </w:r>
      <w:r w:rsidRPr="00B15EDC">
        <w:rPr>
          <w:rFonts w:ascii="仿宋" w:eastAsia="仿宋" w:hAnsi="仿宋"/>
          <w:sz w:val="28"/>
          <w:szCs w:val="28"/>
        </w:rPr>
        <w:t>0日）</w:t>
      </w:r>
      <w:r w:rsidRPr="00B15EDC">
        <w:rPr>
          <w:rFonts w:ascii="仿宋" w:eastAsia="仿宋" w:hAnsi="仿宋" w:hint="eastAsia"/>
          <w:sz w:val="28"/>
          <w:szCs w:val="28"/>
        </w:rPr>
        <w:t>。</w:t>
      </w:r>
    </w:p>
    <w:p w:rsidR="005B6A65" w:rsidRPr="0035761E" w:rsidRDefault="005B6A65" w:rsidP="0035761E">
      <w:pPr>
        <w:spacing w:line="480" w:lineRule="exact"/>
        <w:ind w:firstLineChars="200" w:firstLine="560"/>
        <w:rPr>
          <w:rFonts w:ascii="黑体" w:eastAsia="黑体" w:hAnsi="黑体"/>
          <w:sz w:val="28"/>
          <w:szCs w:val="28"/>
        </w:rPr>
      </w:pPr>
      <w:r w:rsidRPr="0035761E">
        <w:rPr>
          <w:rFonts w:ascii="黑体" w:eastAsia="黑体" w:hAnsi="黑体"/>
          <w:sz w:val="28"/>
          <w:szCs w:val="28"/>
        </w:rPr>
        <w:t>四、</w:t>
      </w:r>
      <w:r w:rsidRPr="0035761E">
        <w:rPr>
          <w:rFonts w:ascii="黑体" w:eastAsia="黑体" w:hAnsi="黑体"/>
          <w:sz w:val="28"/>
          <w:szCs w:val="28"/>
        </w:rPr>
        <w:tab/>
        <w:t>参赛方式</w:t>
      </w:r>
    </w:p>
    <w:p w:rsidR="005B6A65" w:rsidRPr="0035761E" w:rsidRDefault="005B6A65" w:rsidP="0035761E">
      <w:pPr>
        <w:spacing w:line="480" w:lineRule="exact"/>
        <w:ind w:firstLineChars="200" w:firstLine="560"/>
        <w:rPr>
          <w:rFonts w:ascii="仿宋" w:eastAsia="仿宋" w:hAnsi="仿宋"/>
          <w:sz w:val="28"/>
          <w:szCs w:val="28"/>
        </w:rPr>
      </w:pPr>
      <w:r w:rsidRPr="0035761E">
        <w:rPr>
          <w:rFonts w:ascii="仿宋" w:eastAsia="仿宋" w:hAnsi="仿宋"/>
          <w:sz w:val="28"/>
          <w:szCs w:val="28"/>
        </w:rPr>
        <w:t>通过手机客户端或网站学习参赛。“天天爱学习”</w:t>
      </w:r>
      <w:proofErr w:type="gramStart"/>
      <w:r w:rsidRPr="0035761E">
        <w:rPr>
          <w:rFonts w:ascii="仿宋" w:eastAsia="仿宋" w:hAnsi="仿宋"/>
          <w:sz w:val="28"/>
          <w:szCs w:val="28"/>
        </w:rPr>
        <w:t>版块</w:t>
      </w:r>
      <w:proofErr w:type="gramEnd"/>
      <w:r w:rsidRPr="0035761E">
        <w:rPr>
          <w:rFonts w:ascii="仿宋" w:eastAsia="仿宋" w:hAnsi="仿宋"/>
          <w:sz w:val="28"/>
          <w:szCs w:val="28"/>
        </w:rPr>
        <w:t>每日推送2题，每日学习后可积4分。“竞赛全题库”</w:t>
      </w:r>
      <w:proofErr w:type="gramStart"/>
      <w:r w:rsidRPr="0035761E">
        <w:rPr>
          <w:rFonts w:ascii="仿宋" w:eastAsia="仿宋" w:hAnsi="仿宋"/>
          <w:sz w:val="28"/>
          <w:szCs w:val="28"/>
        </w:rPr>
        <w:t>版块</w:t>
      </w:r>
      <w:proofErr w:type="gramEnd"/>
      <w:r w:rsidRPr="0035761E">
        <w:rPr>
          <w:rFonts w:ascii="仿宋" w:eastAsia="仿宋" w:hAnsi="仿宋"/>
          <w:sz w:val="28"/>
          <w:szCs w:val="28"/>
        </w:rPr>
        <w:t>为知识竞赛所有的题目，供学生系统全面的学习。“人人来挑战”</w:t>
      </w:r>
      <w:proofErr w:type="gramStart"/>
      <w:r w:rsidRPr="0035761E">
        <w:rPr>
          <w:rFonts w:ascii="仿宋" w:eastAsia="仿宋" w:hAnsi="仿宋"/>
          <w:sz w:val="28"/>
          <w:szCs w:val="28"/>
        </w:rPr>
        <w:t>版块</w:t>
      </w:r>
      <w:proofErr w:type="gramEnd"/>
      <w:r w:rsidRPr="0035761E">
        <w:rPr>
          <w:rFonts w:ascii="仿宋" w:eastAsia="仿宋" w:hAnsi="仿宋"/>
          <w:sz w:val="28"/>
          <w:szCs w:val="28"/>
        </w:rPr>
        <w:t>为一套完整竞赛试卷，需要在60分钟内完成50题（</w:t>
      </w:r>
      <w:proofErr w:type="gramStart"/>
      <w:r w:rsidRPr="0035761E">
        <w:rPr>
          <w:rFonts w:ascii="仿宋" w:eastAsia="仿宋" w:hAnsi="仿宋"/>
          <w:sz w:val="28"/>
          <w:szCs w:val="28"/>
        </w:rPr>
        <w:t>含单选</w:t>
      </w:r>
      <w:proofErr w:type="gramEnd"/>
      <w:r w:rsidRPr="0035761E">
        <w:rPr>
          <w:rFonts w:ascii="仿宋" w:eastAsia="仿宋" w:hAnsi="仿宋"/>
          <w:sz w:val="28"/>
          <w:szCs w:val="28"/>
        </w:rPr>
        <w:t>30题，多选10题，对错判断10题)，总分为100分。答题完毕并提交试卷后即可得到本人的竞赛成绩。</w:t>
      </w:r>
    </w:p>
    <w:p w:rsidR="005B6A65" w:rsidRPr="005B6A65" w:rsidRDefault="0035761E" w:rsidP="005B6A65">
      <w:pPr>
        <w:pStyle w:val="60"/>
        <w:shd w:val="clear" w:color="auto" w:fill="auto"/>
        <w:tabs>
          <w:tab w:val="left" w:pos="1535"/>
        </w:tabs>
        <w:spacing w:line="360" w:lineRule="auto"/>
        <w:ind w:firstLine="698"/>
        <w:jc w:val="both"/>
        <w:rPr>
          <w:rFonts w:ascii="仿宋" w:eastAsia="仿宋" w:hAnsi="仿宋"/>
          <w:sz w:val="28"/>
          <w:szCs w:val="28"/>
        </w:rPr>
      </w:pPr>
      <w:r w:rsidRPr="00B15EDC">
        <w:rPr>
          <w:rFonts w:ascii="仿宋" w:eastAsia="仿宋" w:hAnsi="仿宋"/>
          <w:sz w:val="28"/>
          <w:szCs w:val="28"/>
        </w:rPr>
        <w:t>（一）</w:t>
      </w:r>
      <w:r w:rsidR="005B6A65" w:rsidRPr="005B6A65">
        <w:rPr>
          <w:rFonts w:ascii="仿宋" w:eastAsia="仿宋" w:hAnsi="仿宋"/>
          <w:sz w:val="28"/>
          <w:szCs w:val="28"/>
        </w:rPr>
        <w:t>手机客户端参赛方式</w:t>
      </w:r>
    </w:p>
    <w:p w:rsidR="005B6A65" w:rsidRPr="005B6A65" w:rsidRDefault="005B6A65" w:rsidP="0035761E">
      <w:pPr>
        <w:spacing w:line="480" w:lineRule="exact"/>
        <w:ind w:firstLineChars="200" w:firstLine="560"/>
        <w:rPr>
          <w:rFonts w:ascii="仿宋" w:eastAsia="仿宋" w:hAnsi="仿宋"/>
          <w:sz w:val="28"/>
          <w:szCs w:val="28"/>
        </w:rPr>
      </w:pPr>
      <w:r w:rsidRPr="005B6A65">
        <w:rPr>
          <w:rFonts w:ascii="仿宋" w:eastAsia="仿宋" w:hAnsi="仿宋"/>
          <w:sz w:val="28"/>
          <w:szCs w:val="28"/>
        </w:rPr>
        <w:t>已安装并开通使用</w:t>
      </w:r>
      <w:r w:rsidRPr="0035761E">
        <w:rPr>
          <w:rFonts w:ascii="仿宋" w:eastAsia="仿宋" w:hAnsi="仿宋"/>
          <w:sz w:val="28"/>
          <w:szCs w:val="28"/>
        </w:rPr>
        <w:t>“91job</w:t>
      </w:r>
      <w:r w:rsidRPr="005B6A65">
        <w:rPr>
          <w:rFonts w:ascii="仿宋" w:eastAsia="仿宋" w:hAnsi="仿宋"/>
          <w:sz w:val="28"/>
          <w:szCs w:val="28"/>
        </w:rPr>
        <w:t>智慧就业平台</w:t>
      </w:r>
      <w:r w:rsidRPr="0035761E">
        <w:rPr>
          <w:rFonts w:ascii="仿宋" w:eastAsia="仿宋" w:hAnsi="仿宋"/>
          <w:sz w:val="28"/>
          <w:szCs w:val="28"/>
        </w:rPr>
        <w:t>”</w:t>
      </w:r>
      <w:r w:rsidRPr="005B6A65">
        <w:rPr>
          <w:rFonts w:ascii="仿宋" w:eastAsia="仿宋" w:hAnsi="仿宋"/>
          <w:sz w:val="28"/>
          <w:szCs w:val="28"/>
        </w:rPr>
        <w:t>的高校，组织本校学生登录</w:t>
      </w:r>
      <w:r w:rsidRPr="005B6A65">
        <w:rPr>
          <w:rFonts w:ascii="仿宋" w:eastAsia="仿宋" w:hAnsi="仿宋"/>
          <w:sz w:val="28"/>
          <w:szCs w:val="28"/>
        </w:rPr>
        <w:lastRenderedPageBreak/>
        <w:t>本校就业网站或就业手机</w:t>
      </w:r>
      <w:r w:rsidRPr="0035761E">
        <w:t>APP</w:t>
      </w:r>
      <w:r w:rsidRPr="005B6A65">
        <w:rPr>
          <w:rFonts w:ascii="仿宋" w:eastAsia="仿宋" w:hAnsi="仿宋"/>
          <w:sz w:val="28"/>
          <w:szCs w:val="28"/>
        </w:rPr>
        <w:t>，实名注册后进行学习答题。</w:t>
      </w:r>
    </w:p>
    <w:p w:rsidR="005B6A65" w:rsidRPr="005B6A65" w:rsidRDefault="0035761E" w:rsidP="005B6A65">
      <w:pPr>
        <w:pStyle w:val="60"/>
        <w:shd w:val="clear" w:color="auto" w:fill="auto"/>
        <w:tabs>
          <w:tab w:val="left" w:pos="1535"/>
        </w:tabs>
        <w:spacing w:line="360" w:lineRule="auto"/>
        <w:ind w:firstLine="698"/>
        <w:jc w:val="both"/>
        <w:rPr>
          <w:rFonts w:ascii="仿宋" w:eastAsia="仿宋" w:hAnsi="仿宋"/>
          <w:sz w:val="28"/>
          <w:szCs w:val="28"/>
        </w:rPr>
      </w:pPr>
      <w:r w:rsidRPr="00B15EDC">
        <w:rPr>
          <w:rFonts w:ascii="仿宋" w:eastAsia="仿宋" w:hAnsi="仿宋"/>
          <w:sz w:val="28"/>
          <w:szCs w:val="28"/>
        </w:rPr>
        <w:t>（</w:t>
      </w:r>
      <w:r>
        <w:rPr>
          <w:rFonts w:ascii="仿宋" w:eastAsia="仿宋" w:hAnsi="仿宋" w:hint="eastAsia"/>
          <w:sz w:val="28"/>
          <w:szCs w:val="28"/>
        </w:rPr>
        <w:t>二</w:t>
      </w:r>
      <w:r w:rsidRPr="00B15EDC">
        <w:rPr>
          <w:rFonts w:ascii="仿宋" w:eastAsia="仿宋" w:hAnsi="仿宋"/>
          <w:sz w:val="28"/>
          <w:szCs w:val="28"/>
        </w:rPr>
        <w:t>）</w:t>
      </w:r>
      <w:r w:rsidR="005B6A65" w:rsidRPr="005B6A65">
        <w:rPr>
          <w:rFonts w:ascii="仿宋" w:eastAsia="仿宋" w:hAnsi="仿宋"/>
          <w:sz w:val="28"/>
          <w:szCs w:val="28"/>
        </w:rPr>
        <w:t>网上参赛方式</w:t>
      </w:r>
    </w:p>
    <w:p w:rsidR="005B6A65" w:rsidRPr="005B6A65" w:rsidRDefault="005B6A65" w:rsidP="0035761E">
      <w:pPr>
        <w:spacing w:line="480" w:lineRule="exact"/>
        <w:ind w:firstLineChars="200" w:firstLine="560"/>
        <w:rPr>
          <w:rFonts w:ascii="仿宋" w:eastAsia="仿宋" w:hAnsi="仿宋"/>
          <w:sz w:val="28"/>
          <w:szCs w:val="28"/>
        </w:rPr>
      </w:pPr>
      <w:r w:rsidRPr="005B6A65">
        <w:rPr>
          <w:rFonts w:ascii="仿宋" w:eastAsia="仿宋" w:hAnsi="仿宋"/>
          <w:sz w:val="28"/>
          <w:szCs w:val="28"/>
        </w:rPr>
        <w:t>参赛学生登录江苏毕业生就业网（</w:t>
      </w:r>
      <w:hyperlink r:id="rId5" w:history="1">
        <w:r w:rsidRPr="0035761E">
          <w:rPr>
            <w:rFonts w:ascii="仿宋" w:eastAsia="仿宋" w:hAnsi="仿宋"/>
            <w:sz w:val="28"/>
            <w:szCs w:val="28"/>
          </w:rPr>
          <w:t>http://www.jsbys.com.cn</w:t>
        </w:r>
      </w:hyperlink>
      <w:r w:rsidRPr="0035761E">
        <w:rPr>
          <w:rFonts w:ascii="仿宋" w:eastAsia="仿宋" w:hAnsi="仿宋"/>
          <w:sz w:val="28"/>
          <w:szCs w:val="28"/>
        </w:rPr>
        <w:t>)</w:t>
      </w:r>
      <w:r w:rsidRPr="005B6A65">
        <w:rPr>
          <w:rFonts w:ascii="仿宋" w:eastAsia="仿宋" w:hAnsi="仿宋"/>
          <w:sz w:val="28"/>
          <w:szCs w:val="28"/>
        </w:rPr>
        <w:t>完成实名注册，进行在线学习和答题。</w:t>
      </w:r>
    </w:p>
    <w:p w:rsidR="005B6A65" w:rsidRPr="0035761E" w:rsidRDefault="005B6A65" w:rsidP="0035761E">
      <w:pPr>
        <w:spacing w:line="480" w:lineRule="exact"/>
        <w:ind w:firstLineChars="200" w:firstLine="560"/>
        <w:rPr>
          <w:rFonts w:ascii="黑体" w:eastAsia="黑体" w:hAnsi="黑体"/>
          <w:sz w:val="28"/>
          <w:szCs w:val="28"/>
        </w:rPr>
      </w:pPr>
      <w:bookmarkStart w:id="2" w:name="_GoBack"/>
      <w:r w:rsidRPr="0035761E">
        <w:rPr>
          <w:rFonts w:ascii="黑体" w:eastAsia="黑体" w:hAnsi="黑体"/>
          <w:sz w:val="28"/>
          <w:szCs w:val="28"/>
        </w:rPr>
        <w:t>五、</w:t>
      </w:r>
      <w:r w:rsidRPr="0035761E">
        <w:rPr>
          <w:rFonts w:ascii="黑体" w:eastAsia="黑体" w:hAnsi="黑体"/>
          <w:sz w:val="28"/>
          <w:szCs w:val="28"/>
        </w:rPr>
        <w:tab/>
        <w:t>奖项设置</w:t>
      </w:r>
    </w:p>
    <w:bookmarkEnd w:id="2"/>
    <w:p w:rsidR="005B6A65" w:rsidRPr="0035761E" w:rsidRDefault="005B6A65" w:rsidP="0035761E">
      <w:pPr>
        <w:spacing w:line="480" w:lineRule="exact"/>
        <w:ind w:firstLineChars="200" w:firstLine="560"/>
        <w:rPr>
          <w:rFonts w:ascii="仿宋" w:eastAsia="仿宋" w:hAnsi="仿宋"/>
          <w:sz w:val="28"/>
          <w:szCs w:val="28"/>
        </w:rPr>
      </w:pPr>
      <w:r w:rsidRPr="0035761E">
        <w:rPr>
          <w:rFonts w:ascii="仿宋" w:eastAsia="仿宋" w:hAnsi="仿宋" w:hint="eastAsia"/>
          <w:sz w:val="28"/>
          <w:szCs w:val="28"/>
        </w:rPr>
        <w:t>大赛设“学生优胜奖”和“高校最佳组织奖”若干。</w:t>
      </w:r>
    </w:p>
    <w:p w:rsidR="005B6A65" w:rsidRPr="005B6A65" w:rsidRDefault="0035761E" w:rsidP="0035761E">
      <w:pPr>
        <w:spacing w:line="480" w:lineRule="exact"/>
        <w:ind w:firstLineChars="200" w:firstLine="560"/>
        <w:rPr>
          <w:rFonts w:ascii="仿宋" w:eastAsia="仿宋" w:hAnsi="仿宋"/>
          <w:sz w:val="28"/>
          <w:szCs w:val="28"/>
        </w:rPr>
      </w:pPr>
      <w:r w:rsidRPr="00B15EDC">
        <w:rPr>
          <w:rFonts w:ascii="仿宋" w:eastAsia="仿宋" w:hAnsi="仿宋"/>
          <w:sz w:val="28"/>
          <w:szCs w:val="28"/>
        </w:rPr>
        <w:t>（一）</w:t>
      </w:r>
      <w:r w:rsidR="005B6A65" w:rsidRPr="005B6A65">
        <w:rPr>
          <w:rFonts w:ascii="仿宋" w:eastAsia="仿宋" w:hAnsi="仿宋"/>
          <w:sz w:val="28"/>
          <w:szCs w:val="28"/>
        </w:rPr>
        <w:t>学生优胜奖</w:t>
      </w:r>
    </w:p>
    <w:p w:rsidR="005B6A65" w:rsidRPr="005B6A65" w:rsidRDefault="005B6A65" w:rsidP="0035761E">
      <w:pPr>
        <w:spacing w:line="480" w:lineRule="exact"/>
        <w:ind w:firstLineChars="200" w:firstLine="560"/>
        <w:rPr>
          <w:rFonts w:ascii="仿宋" w:eastAsia="仿宋" w:hAnsi="仿宋"/>
          <w:sz w:val="28"/>
          <w:szCs w:val="28"/>
        </w:rPr>
      </w:pPr>
      <w:r w:rsidRPr="005B6A65">
        <w:rPr>
          <w:rFonts w:ascii="仿宋" w:eastAsia="仿宋" w:hAnsi="仿宋"/>
          <w:sz w:val="28"/>
          <w:szCs w:val="28"/>
        </w:rPr>
        <w:t>按参赛学生竞赛成绩和学习积分排序，取参赛总人数的前</w:t>
      </w:r>
      <w:r w:rsidRPr="0035761E">
        <w:t>1%</w:t>
      </w:r>
      <w:r w:rsidRPr="005B6A65">
        <w:rPr>
          <w:rFonts w:ascii="仿宋" w:eastAsia="仿宋" w:hAnsi="仿宋"/>
          <w:sz w:val="28"/>
          <w:szCs w:val="28"/>
        </w:rPr>
        <w:t>为学生优胜奖。</w:t>
      </w:r>
    </w:p>
    <w:p w:rsidR="005B6A65" w:rsidRPr="005B6A65" w:rsidRDefault="0035761E" w:rsidP="0035761E">
      <w:pPr>
        <w:spacing w:line="480" w:lineRule="exact"/>
        <w:ind w:firstLineChars="200" w:firstLine="560"/>
        <w:rPr>
          <w:rFonts w:ascii="仿宋" w:eastAsia="仿宋" w:hAnsi="仿宋"/>
          <w:sz w:val="28"/>
          <w:szCs w:val="28"/>
        </w:rPr>
      </w:pPr>
      <w:r w:rsidRPr="00B15EDC">
        <w:rPr>
          <w:rFonts w:ascii="仿宋" w:eastAsia="仿宋" w:hAnsi="仿宋"/>
          <w:sz w:val="28"/>
          <w:szCs w:val="28"/>
        </w:rPr>
        <w:t>（</w:t>
      </w:r>
      <w:r>
        <w:rPr>
          <w:rFonts w:ascii="仿宋" w:eastAsia="仿宋" w:hAnsi="仿宋" w:hint="eastAsia"/>
          <w:sz w:val="28"/>
          <w:szCs w:val="28"/>
        </w:rPr>
        <w:t>二</w:t>
      </w:r>
      <w:r w:rsidRPr="00B15EDC">
        <w:rPr>
          <w:rFonts w:ascii="仿宋" w:eastAsia="仿宋" w:hAnsi="仿宋"/>
          <w:sz w:val="28"/>
          <w:szCs w:val="28"/>
        </w:rPr>
        <w:t>）</w:t>
      </w:r>
      <w:r w:rsidR="005B6A65" w:rsidRPr="005B6A65">
        <w:rPr>
          <w:rFonts w:ascii="仿宋" w:eastAsia="仿宋" w:hAnsi="仿宋"/>
          <w:sz w:val="28"/>
          <w:szCs w:val="28"/>
        </w:rPr>
        <w:t>高校最佳组织奖</w:t>
      </w:r>
    </w:p>
    <w:p w:rsidR="005B6A65" w:rsidRPr="005B6A65" w:rsidRDefault="0035761E" w:rsidP="0035761E">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5B6A65" w:rsidRPr="005B6A65">
        <w:rPr>
          <w:rFonts w:ascii="仿宋" w:eastAsia="仿宋" w:hAnsi="仿宋"/>
          <w:sz w:val="28"/>
          <w:szCs w:val="28"/>
        </w:rPr>
        <w:t>组委会根据各校组织推动情况，综合参赛学生比例、成绩、学习积分等因素进行评</w:t>
      </w:r>
      <w:r w:rsidR="005B6A65" w:rsidRPr="005B6A65">
        <w:rPr>
          <w:rFonts w:ascii="仿宋" w:eastAsia="仿宋" w:hAnsi="仿宋" w:hint="eastAsia"/>
          <w:sz w:val="28"/>
          <w:szCs w:val="28"/>
        </w:rPr>
        <w:t>选</w:t>
      </w:r>
      <w:r w:rsidR="005B6A65" w:rsidRPr="005B6A65">
        <w:rPr>
          <w:rFonts w:ascii="仿宋" w:eastAsia="仿宋" w:hAnsi="仿宋"/>
          <w:sz w:val="28"/>
          <w:szCs w:val="28"/>
        </w:rPr>
        <w:t>和奖励。</w:t>
      </w:r>
    </w:p>
    <w:p w:rsidR="005B6A65" w:rsidRPr="005B6A65" w:rsidRDefault="0035761E" w:rsidP="0035761E">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005B6A65" w:rsidRPr="005B6A65">
        <w:rPr>
          <w:rFonts w:ascii="仿宋" w:eastAsia="仿宋" w:hAnsi="仿宋"/>
          <w:sz w:val="28"/>
          <w:szCs w:val="28"/>
        </w:rPr>
        <w:t>申报最佳组织奖的高校应将本校活动总结以书面形式上报竞赛组委会办公室。申报材料包括：围绕竞赛开展的宣传、组织、实施等相关工作及图片新闻报道等。</w:t>
      </w:r>
    </w:p>
    <w:p w:rsidR="005B6A65" w:rsidRPr="0035761E" w:rsidRDefault="0035761E" w:rsidP="0035761E">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5B6A65" w:rsidRPr="005B6A65">
        <w:rPr>
          <w:rFonts w:ascii="仿宋" w:eastAsia="仿宋" w:hAnsi="仿宋"/>
          <w:sz w:val="28"/>
          <w:szCs w:val="28"/>
        </w:rPr>
        <w:t>最佳组织奖的申报截止日期为</w:t>
      </w:r>
      <w:r w:rsidR="005B6A65" w:rsidRPr="0035761E">
        <w:rPr>
          <w:rFonts w:ascii="仿宋" w:eastAsia="仿宋" w:hAnsi="仿宋"/>
          <w:sz w:val="28"/>
          <w:szCs w:val="28"/>
        </w:rPr>
        <w:t>2017年11月26日。</w:t>
      </w:r>
    </w:p>
    <w:p w:rsidR="005B6A65" w:rsidRPr="0035761E" w:rsidRDefault="005B6A65" w:rsidP="0035761E">
      <w:pPr>
        <w:spacing w:line="480" w:lineRule="exact"/>
        <w:ind w:firstLineChars="200" w:firstLine="560"/>
        <w:rPr>
          <w:rFonts w:ascii="黑体" w:eastAsia="黑体" w:hAnsi="黑体"/>
          <w:sz w:val="28"/>
          <w:szCs w:val="28"/>
        </w:rPr>
      </w:pPr>
      <w:r w:rsidRPr="0035761E">
        <w:rPr>
          <w:rFonts w:ascii="黑体" w:eastAsia="黑体" w:hAnsi="黑体"/>
          <w:sz w:val="28"/>
          <w:szCs w:val="28"/>
        </w:rPr>
        <w:t>六、工作要求</w:t>
      </w:r>
    </w:p>
    <w:p w:rsidR="005B6A65" w:rsidRPr="005B6A65" w:rsidRDefault="0035761E" w:rsidP="0035761E">
      <w:pPr>
        <w:spacing w:line="480" w:lineRule="exact"/>
        <w:ind w:firstLineChars="200" w:firstLine="560"/>
        <w:rPr>
          <w:rFonts w:ascii="仿宋" w:eastAsia="仿宋" w:hAnsi="仿宋"/>
          <w:sz w:val="28"/>
          <w:szCs w:val="28"/>
        </w:rPr>
      </w:pPr>
      <w:r w:rsidRPr="00B15EDC">
        <w:rPr>
          <w:rFonts w:ascii="仿宋" w:eastAsia="仿宋" w:hAnsi="仿宋"/>
          <w:sz w:val="28"/>
          <w:szCs w:val="28"/>
        </w:rPr>
        <w:t>（一）</w:t>
      </w:r>
      <w:r w:rsidR="005B6A65" w:rsidRPr="005B6A65">
        <w:rPr>
          <w:rFonts w:ascii="仿宋" w:eastAsia="仿宋" w:hAnsi="仿宋"/>
          <w:sz w:val="28"/>
          <w:szCs w:val="28"/>
        </w:rPr>
        <w:t>各高校要认真组织，指定专人负责本校学生的参赛组织和实施工作。</w:t>
      </w:r>
    </w:p>
    <w:p w:rsidR="005B6A65" w:rsidRPr="005B6A65" w:rsidRDefault="0035761E" w:rsidP="0035761E">
      <w:pPr>
        <w:spacing w:line="480" w:lineRule="exact"/>
        <w:ind w:firstLineChars="200" w:firstLine="560"/>
        <w:rPr>
          <w:rFonts w:ascii="仿宋" w:eastAsia="仿宋" w:hAnsi="仿宋"/>
          <w:sz w:val="28"/>
          <w:szCs w:val="28"/>
        </w:rPr>
      </w:pPr>
      <w:r w:rsidRPr="00B15EDC">
        <w:rPr>
          <w:rFonts w:ascii="仿宋" w:eastAsia="仿宋" w:hAnsi="仿宋"/>
          <w:sz w:val="28"/>
          <w:szCs w:val="28"/>
        </w:rPr>
        <w:t>（</w:t>
      </w:r>
      <w:r>
        <w:rPr>
          <w:rFonts w:ascii="仿宋" w:eastAsia="仿宋" w:hAnsi="仿宋" w:hint="eastAsia"/>
          <w:sz w:val="28"/>
          <w:szCs w:val="28"/>
        </w:rPr>
        <w:t>二</w:t>
      </w:r>
      <w:r w:rsidRPr="00B15EDC">
        <w:rPr>
          <w:rFonts w:ascii="仿宋" w:eastAsia="仿宋" w:hAnsi="仿宋"/>
          <w:sz w:val="28"/>
          <w:szCs w:val="28"/>
        </w:rPr>
        <w:t>）</w:t>
      </w:r>
      <w:r w:rsidR="005B6A65" w:rsidRPr="005B6A65">
        <w:rPr>
          <w:rFonts w:ascii="仿宋" w:eastAsia="仿宋" w:hAnsi="仿宋"/>
          <w:sz w:val="28"/>
          <w:szCs w:val="28"/>
        </w:rPr>
        <w:t>各高校要围绕竞赛开展大学生就业创业政策和相关知识宣传普及工作，运用多种形式进行宣传和培训。</w:t>
      </w:r>
    </w:p>
    <w:p w:rsidR="009B28AB" w:rsidRDefault="009B28AB" w:rsidP="009B28AB">
      <w:pPr>
        <w:widowControl/>
        <w:snapToGrid w:val="0"/>
        <w:spacing w:line="540" w:lineRule="exact"/>
        <w:ind w:firstLineChars="1381" w:firstLine="3867"/>
        <w:jc w:val="center"/>
        <w:rPr>
          <w:rFonts w:ascii="仿宋" w:eastAsia="仿宋" w:hAnsi="仿宋"/>
          <w:sz w:val="28"/>
          <w:szCs w:val="28"/>
        </w:rPr>
      </w:pPr>
    </w:p>
    <w:p w:rsidR="009B28AB" w:rsidRPr="00B15EDC" w:rsidRDefault="009B28AB" w:rsidP="009B28AB">
      <w:pPr>
        <w:widowControl/>
        <w:snapToGrid w:val="0"/>
        <w:spacing w:line="540" w:lineRule="exact"/>
        <w:ind w:firstLineChars="1381" w:firstLine="3867"/>
        <w:jc w:val="center"/>
        <w:rPr>
          <w:rFonts w:ascii="仿宋" w:eastAsia="仿宋" w:hAnsi="仿宋"/>
          <w:sz w:val="28"/>
          <w:szCs w:val="28"/>
        </w:rPr>
      </w:pPr>
      <w:r w:rsidRPr="00B15EDC">
        <w:rPr>
          <w:rFonts w:ascii="仿宋" w:eastAsia="仿宋" w:hAnsi="仿宋"/>
          <w:sz w:val="28"/>
          <w:szCs w:val="28"/>
        </w:rPr>
        <w:t>省教育厅办公室</w:t>
      </w:r>
    </w:p>
    <w:p w:rsidR="009B28AB" w:rsidRPr="00B15EDC" w:rsidRDefault="009B28AB" w:rsidP="009B28AB">
      <w:pPr>
        <w:widowControl/>
        <w:snapToGrid w:val="0"/>
        <w:spacing w:line="540" w:lineRule="exact"/>
        <w:ind w:firstLineChars="1381" w:firstLine="3867"/>
        <w:jc w:val="center"/>
        <w:rPr>
          <w:rFonts w:ascii="仿宋" w:eastAsia="仿宋" w:hAnsi="仿宋"/>
          <w:sz w:val="28"/>
          <w:szCs w:val="28"/>
        </w:rPr>
      </w:pPr>
      <w:r w:rsidRPr="00B15EDC">
        <w:rPr>
          <w:rFonts w:ascii="仿宋" w:eastAsia="仿宋" w:hAnsi="仿宋" w:hint="eastAsia"/>
          <w:sz w:val="28"/>
          <w:szCs w:val="28"/>
        </w:rPr>
        <w:t xml:space="preserve">  2</w:t>
      </w:r>
      <w:r w:rsidRPr="00B15EDC">
        <w:rPr>
          <w:rFonts w:ascii="仿宋" w:eastAsia="仿宋" w:hAnsi="仿宋"/>
          <w:sz w:val="28"/>
          <w:szCs w:val="28"/>
        </w:rPr>
        <w:t>01</w:t>
      </w:r>
      <w:r>
        <w:rPr>
          <w:rFonts w:ascii="仿宋" w:eastAsia="仿宋" w:hAnsi="仿宋" w:hint="eastAsia"/>
          <w:sz w:val="28"/>
          <w:szCs w:val="28"/>
        </w:rPr>
        <w:t>7</w:t>
      </w:r>
      <w:r w:rsidRPr="00B15EDC">
        <w:rPr>
          <w:rFonts w:ascii="仿宋" w:eastAsia="仿宋" w:hAnsi="仿宋"/>
          <w:sz w:val="28"/>
          <w:szCs w:val="28"/>
        </w:rPr>
        <w:t>年</w:t>
      </w:r>
      <w:r>
        <w:rPr>
          <w:rFonts w:ascii="仿宋" w:eastAsia="仿宋" w:hAnsi="仿宋" w:hint="eastAsia"/>
          <w:sz w:val="28"/>
          <w:szCs w:val="28"/>
        </w:rPr>
        <w:t>3</w:t>
      </w:r>
      <w:r w:rsidRPr="00B15EDC">
        <w:rPr>
          <w:rFonts w:ascii="仿宋" w:eastAsia="仿宋" w:hAnsi="仿宋"/>
          <w:sz w:val="28"/>
          <w:szCs w:val="28"/>
        </w:rPr>
        <w:t>月</w:t>
      </w:r>
      <w:r>
        <w:rPr>
          <w:rFonts w:ascii="仿宋" w:eastAsia="仿宋" w:hAnsi="仿宋" w:hint="eastAsia"/>
          <w:sz w:val="28"/>
          <w:szCs w:val="28"/>
        </w:rPr>
        <w:t>17</w:t>
      </w:r>
      <w:r w:rsidRPr="00B15EDC">
        <w:rPr>
          <w:rFonts w:ascii="仿宋" w:eastAsia="仿宋" w:hAnsi="仿宋"/>
          <w:sz w:val="28"/>
          <w:szCs w:val="28"/>
        </w:rPr>
        <w:t>日</w:t>
      </w:r>
    </w:p>
    <w:p w:rsidR="005B6A65" w:rsidRPr="005B6A65" w:rsidRDefault="005B6A65">
      <w:pPr>
        <w:rPr>
          <w:rFonts w:ascii="仿宋" w:eastAsia="仿宋" w:hAnsi="仿宋"/>
          <w:sz w:val="28"/>
          <w:szCs w:val="28"/>
        </w:rPr>
      </w:pPr>
    </w:p>
    <w:sectPr w:rsidR="005B6A65" w:rsidRPr="005B6A65" w:rsidSect="00F8190D">
      <w:pgSz w:w="11906" w:h="16838" w:code="9"/>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ppleGothic">
    <w:altName w:val="Malgun Gothic"/>
    <w:charset w:val="81"/>
    <w:family w:val="swiss"/>
    <w:pitch w:val="variable"/>
    <w:sig w:usb0="00000000" w:usb1="09060000" w:usb2="00000010" w:usb3="00000000" w:csb0="0008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395F"/>
    <w:multiLevelType w:val="multilevel"/>
    <w:tmpl w:val="5D82D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3491"/>
    <w:rsid w:val="00011F0D"/>
    <w:rsid w:val="00046038"/>
    <w:rsid w:val="000B3CDD"/>
    <w:rsid w:val="00103E0E"/>
    <w:rsid w:val="00130498"/>
    <w:rsid w:val="001E55D1"/>
    <w:rsid w:val="001F519E"/>
    <w:rsid w:val="00244F6F"/>
    <w:rsid w:val="002521EB"/>
    <w:rsid w:val="00252C0E"/>
    <w:rsid w:val="002826AA"/>
    <w:rsid w:val="002D3491"/>
    <w:rsid w:val="0030667A"/>
    <w:rsid w:val="003340FA"/>
    <w:rsid w:val="0035761E"/>
    <w:rsid w:val="00390C4C"/>
    <w:rsid w:val="00390D27"/>
    <w:rsid w:val="0043384D"/>
    <w:rsid w:val="00477E0B"/>
    <w:rsid w:val="004855BB"/>
    <w:rsid w:val="00521B53"/>
    <w:rsid w:val="00526D13"/>
    <w:rsid w:val="0059062B"/>
    <w:rsid w:val="005B0478"/>
    <w:rsid w:val="005B6A65"/>
    <w:rsid w:val="005B767C"/>
    <w:rsid w:val="00647D45"/>
    <w:rsid w:val="00680A40"/>
    <w:rsid w:val="00696C80"/>
    <w:rsid w:val="006C7457"/>
    <w:rsid w:val="00891991"/>
    <w:rsid w:val="008C5B14"/>
    <w:rsid w:val="009B28AB"/>
    <w:rsid w:val="009E78A0"/>
    <w:rsid w:val="009E7B69"/>
    <w:rsid w:val="00AB71AF"/>
    <w:rsid w:val="00AD3808"/>
    <w:rsid w:val="00B0773B"/>
    <w:rsid w:val="00B52CAD"/>
    <w:rsid w:val="00B71094"/>
    <w:rsid w:val="00B86DB4"/>
    <w:rsid w:val="00BC6440"/>
    <w:rsid w:val="00BD7099"/>
    <w:rsid w:val="00BE7370"/>
    <w:rsid w:val="00C53FDE"/>
    <w:rsid w:val="00CB4265"/>
    <w:rsid w:val="00DB56B6"/>
    <w:rsid w:val="00DE33FB"/>
    <w:rsid w:val="00E04771"/>
    <w:rsid w:val="00E25D63"/>
    <w:rsid w:val="00E650C9"/>
    <w:rsid w:val="00F33146"/>
    <w:rsid w:val="00F8190D"/>
    <w:rsid w:val="00FB329A"/>
    <w:rsid w:val="00FD7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basedOn w:val="a0"/>
    <w:rsid w:val="005B6A65"/>
    <w:rPr>
      <w:rFonts w:ascii="AppleGothic" w:eastAsia="AppleGothic" w:hAnsi="AppleGothic" w:cs="AppleGothic"/>
      <w:b w:val="0"/>
      <w:bCs w:val="0"/>
      <w:i w:val="0"/>
      <w:iCs w:val="0"/>
      <w:smallCaps w:val="0"/>
      <w:strike w:val="0"/>
      <w:sz w:val="32"/>
      <w:szCs w:val="32"/>
      <w:u w:val="none"/>
    </w:rPr>
  </w:style>
  <w:style w:type="character" w:customStyle="1" w:styleId="2TimesNewRoman">
    <w:name w:val="正文文本 (2) + Times New Roman"/>
    <w:basedOn w:val="2"/>
    <w:rsid w:val="005B6A65"/>
    <w:rPr>
      <w:rFonts w:ascii="Times New Roman" w:eastAsia="Times New Roman" w:hAnsi="Times New Roman" w:cs="Times New Roman"/>
      <w:color w:val="000000"/>
      <w:spacing w:val="0"/>
      <w:w w:val="100"/>
      <w:position w:val="0"/>
      <w:lang w:val="zh-CN" w:eastAsia="zh-CN" w:bidi="zh-CN"/>
    </w:rPr>
  </w:style>
  <w:style w:type="character" w:customStyle="1" w:styleId="20">
    <w:name w:val="标题 #2_"/>
    <w:basedOn w:val="a0"/>
    <w:link w:val="21"/>
    <w:rsid w:val="005B6A65"/>
    <w:rPr>
      <w:rFonts w:ascii="AppleGothic" w:eastAsia="AppleGothic" w:hAnsi="AppleGothic" w:cs="AppleGothic"/>
      <w:spacing w:val="-50"/>
      <w:sz w:val="48"/>
      <w:szCs w:val="48"/>
      <w:shd w:val="clear" w:color="auto" w:fill="FFFFFF"/>
    </w:rPr>
  </w:style>
  <w:style w:type="character" w:customStyle="1" w:styleId="3">
    <w:name w:val="正文文本 (3)_"/>
    <w:basedOn w:val="a0"/>
    <w:link w:val="30"/>
    <w:rsid w:val="005B6A65"/>
    <w:rPr>
      <w:rFonts w:ascii="AppleGothic" w:eastAsia="AppleGothic" w:hAnsi="AppleGothic" w:cs="AppleGothic"/>
      <w:spacing w:val="40"/>
      <w:sz w:val="30"/>
      <w:szCs w:val="30"/>
      <w:shd w:val="clear" w:color="auto" w:fill="FFFFFF"/>
    </w:rPr>
  </w:style>
  <w:style w:type="character" w:customStyle="1" w:styleId="4">
    <w:name w:val="正文文本 (4)_"/>
    <w:basedOn w:val="a0"/>
    <w:link w:val="40"/>
    <w:rsid w:val="005B6A65"/>
    <w:rPr>
      <w:rFonts w:ascii="AppleGothic" w:eastAsia="AppleGothic" w:hAnsi="AppleGothic" w:cs="AppleGothic"/>
      <w:sz w:val="30"/>
      <w:szCs w:val="30"/>
      <w:shd w:val="clear" w:color="auto" w:fill="FFFFFF"/>
    </w:rPr>
  </w:style>
  <w:style w:type="character" w:customStyle="1" w:styleId="5">
    <w:name w:val="正文文本 (5)_"/>
    <w:basedOn w:val="a0"/>
    <w:link w:val="50"/>
    <w:rsid w:val="005B6A65"/>
    <w:rPr>
      <w:rFonts w:ascii="AppleGothic" w:eastAsia="AppleGothic" w:hAnsi="AppleGothic" w:cs="AppleGothic"/>
      <w:sz w:val="34"/>
      <w:szCs w:val="34"/>
      <w:shd w:val="clear" w:color="auto" w:fill="FFFFFF"/>
    </w:rPr>
  </w:style>
  <w:style w:type="character" w:customStyle="1" w:styleId="5TimesNewRoman">
    <w:name w:val="正文文本 (5) + Times New Roman"/>
    <w:aliases w:val="16 pt"/>
    <w:basedOn w:val="5"/>
    <w:rsid w:val="005B6A65"/>
    <w:rPr>
      <w:rFonts w:ascii="Times New Roman" w:eastAsia="Times New Roman" w:hAnsi="Times New Roman" w:cs="Times New Roman"/>
      <w:color w:val="000000"/>
      <w:spacing w:val="0"/>
      <w:w w:val="100"/>
      <w:position w:val="0"/>
      <w:sz w:val="32"/>
      <w:szCs w:val="32"/>
      <w:lang w:val="zh-CN" w:eastAsia="zh-CN" w:bidi="zh-CN"/>
    </w:rPr>
  </w:style>
  <w:style w:type="character" w:customStyle="1" w:styleId="22">
    <w:name w:val="正文文本 (2)"/>
    <w:basedOn w:val="2"/>
    <w:rsid w:val="005B6A65"/>
    <w:rPr>
      <w:color w:val="000000"/>
      <w:spacing w:val="0"/>
      <w:w w:val="100"/>
      <w:position w:val="0"/>
      <w:lang w:val="zh-CN" w:eastAsia="zh-CN" w:bidi="zh-CN"/>
    </w:rPr>
  </w:style>
  <w:style w:type="character" w:customStyle="1" w:styleId="6">
    <w:name w:val="正文文本 (6)_"/>
    <w:basedOn w:val="a0"/>
    <w:link w:val="60"/>
    <w:rsid w:val="005B6A65"/>
    <w:rPr>
      <w:rFonts w:ascii="AppleGothic" w:eastAsia="AppleGothic" w:hAnsi="AppleGothic" w:cs="AppleGothic"/>
      <w:spacing w:val="20"/>
      <w:sz w:val="30"/>
      <w:szCs w:val="30"/>
      <w:shd w:val="clear" w:color="auto" w:fill="FFFFFF"/>
    </w:rPr>
  </w:style>
  <w:style w:type="character" w:customStyle="1" w:styleId="614pt">
    <w:name w:val="正文文本 (6) + 14 pt"/>
    <w:aliases w:val="间距 0 pt"/>
    <w:basedOn w:val="6"/>
    <w:rsid w:val="005B6A65"/>
    <w:rPr>
      <w:color w:val="000000"/>
      <w:spacing w:val="0"/>
      <w:w w:val="100"/>
      <w:position w:val="0"/>
      <w:sz w:val="28"/>
      <w:szCs w:val="28"/>
      <w:lang w:val="zh-CN" w:eastAsia="zh-CN" w:bidi="zh-CN"/>
    </w:rPr>
  </w:style>
  <w:style w:type="paragraph" w:customStyle="1" w:styleId="21">
    <w:name w:val="标题 #2"/>
    <w:basedOn w:val="a"/>
    <w:link w:val="20"/>
    <w:rsid w:val="005B6A65"/>
    <w:pPr>
      <w:shd w:val="clear" w:color="auto" w:fill="FFFFFF"/>
      <w:spacing w:before="1260" w:after="420" w:line="605" w:lineRule="exact"/>
      <w:jc w:val="center"/>
      <w:outlineLvl w:val="1"/>
    </w:pPr>
    <w:rPr>
      <w:rFonts w:ascii="AppleGothic" w:eastAsia="AppleGothic" w:hAnsi="AppleGothic" w:cs="AppleGothic"/>
      <w:spacing w:val="-50"/>
      <w:sz w:val="48"/>
      <w:szCs w:val="48"/>
    </w:rPr>
  </w:style>
  <w:style w:type="paragraph" w:customStyle="1" w:styleId="30">
    <w:name w:val="正文文本 (3)"/>
    <w:basedOn w:val="a"/>
    <w:link w:val="3"/>
    <w:rsid w:val="005B6A65"/>
    <w:pPr>
      <w:shd w:val="clear" w:color="auto" w:fill="FFFFFF"/>
      <w:spacing w:line="540" w:lineRule="exact"/>
      <w:ind w:firstLine="680"/>
      <w:jc w:val="distribute"/>
    </w:pPr>
    <w:rPr>
      <w:rFonts w:ascii="AppleGothic" w:eastAsia="AppleGothic" w:hAnsi="AppleGothic" w:cs="AppleGothic"/>
      <w:spacing w:val="40"/>
      <w:sz w:val="30"/>
      <w:szCs w:val="30"/>
    </w:rPr>
  </w:style>
  <w:style w:type="paragraph" w:customStyle="1" w:styleId="40">
    <w:name w:val="正文文本 (4)"/>
    <w:basedOn w:val="a"/>
    <w:link w:val="4"/>
    <w:rsid w:val="005B6A65"/>
    <w:pPr>
      <w:shd w:val="clear" w:color="auto" w:fill="FFFFFF"/>
      <w:spacing w:before="180" w:after="180" w:line="0" w:lineRule="atLeast"/>
      <w:ind w:firstLine="698"/>
      <w:jc w:val="distribute"/>
    </w:pPr>
    <w:rPr>
      <w:rFonts w:ascii="AppleGothic" w:eastAsia="AppleGothic" w:hAnsi="AppleGothic" w:cs="AppleGothic"/>
      <w:sz w:val="30"/>
      <w:szCs w:val="30"/>
    </w:rPr>
  </w:style>
  <w:style w:type="paragraph" w:customStyle="1" w:styleId="50">
    <w:name w:val="正文文本 (5)"/>
    <w:basedOn w:val="a"/>
    <w:link w:val="5"/>
    <w:rsid w:val="005B6A65"/>
    <w:pPr>
      <w:shd w:val="clear" w:color="auto" w:fill="FFFFFF"/>
      <w:spacing w:line="544" w:lineRule="exact"/>
      <w:ind w:firstLine="698"/>
      <w:jc w:val="distribute"/>
    </w:pPr>
    <w:rPr>
      <w:rFonts w:ascii="AppleGothic" w:eastAsia="AppleGothic" w:hAnsi="AppleGothic" w:cs="AppleGothic"/>
      <w:sz w:val="34"/>
      <w:szCs w:val="34"/>
    </w:rPr>
  </w:style>
  <w:style w:type="paragraph" w:customStyle="1" w:styleId="60">
    <w:name w:val="正文文本 (6)"/>
    <w:basedOn w:val="a"/>
    <w:link w:val="6"/>
    <w:rsid w:val="005B6A65"/>
    <w:pPr>
      <w:shd w:val="clear" w:color="auto" w:fill="FFFFFF"/>
      <w:spacing w:line="544" w:lineRule="exact"/>
      <w:ind w:hanging="3"/>
      <w:jc w:val="distribute"/>
    </w:pPr>
    <w:rPr>
      <w:rFonts w:ascii="AppleGothic" w:eastAsia="AppleGothic" w:hAnsi="AppleGothic" w:cs="AppleGothic"/>
      <w:spacing w:val="2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bys.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2017-05-08T00:56:00Z</dcterms:created>
  <dcterms:modified xsi:type="dcterms:W3CDTF">2017-06-05T01:03:00Z</dcterms:modified>
</cp:coreProperties>
</file>